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7F43E" w14:textId="5C6A6136" w:rsidR="00300463" w:rsidRPr="000A1214" w:rsidRDefault="009B58EA" w:rsidP="00F6102D">
      <w:pPr>
        <w:widowControl/>
        <w:pBdr>
          <w:top w:val="nil"/>
          <w:left w:val="nil"/>
          <w:bottom w:val="nil"/>
          <w:right w:val="nil"/>
          <w:between w:val="nil"/>
        </w:pBdr>
        <w:jc w:val="center"/>
        <w:rPr>
          <w:rFonts w:ascii="Arial" w:eastAsia="Arial Rounded" w:hAnsi="Arial" w:cs="Arial"/>
          <w:bCs/>
          <w:color w:val="000000" w:themeColor="text1"/>
        </w:rPr>
      </w:pPr>
      <w:r w:rsidRPr="000A1214">
        <w:rPr>
          <w:rFonts w:ascii="Arial" w:eastAsia="Arial Rounded" w:hAnsi="Arial" w:cs="Arial"/>
          <w:b/>
          <w:color w:val="000000" w:themeColor="text1"/>
          <w:u w:val="single"/>
        </w:rPr>
        <w:t>Wakefield Athletic Club Constitution</w:t>
      </w:r>
    </w:p>
    <w:p w14:paraId="095C20C1" w14:textId="77777777" w:rsidR="00300463" w:rsidRPr="000A1214" w:rsidRDefault="00300463">
      <w:pPr>
        <w:widowControl/>
        <w:pBdr>
          <w:top w:val="nil"/>
          <w:left w:val="nil"/>
          <w:bottom w:val="nil"/>
          <w:right w:val="nil"/>
          <w:between w:val="nil"/>
        </w:pBdr>
        <w:ind w:left="540" w:hanging="540"/>
        <w:jc w:val="center"/>
        <w:rPr>
          <w:rFonts w:ascii="Arial" w:eastAsia="Arial Rounded" w:hAnsi="Arial" w:cs="Arial"/>
          <w:bCs/>
          <w:color w:val="000000" w:themeColor="text1"/>
          <w:u w:val="single"/>
        </w:rPr>
      </w:pPr>
    </w:p>
    <w:p w14:paraId="2E6152B2"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1.</w:t>
      </w:r>
      <w:r w:rsidRPr="00F6102D">
        <w:rPr>
          <w:rFonts w:ascii="Arial" w:eastAsia="Arial Rounded" w:hAnsi="Arial" w:cs="Arial"/>
          <w:b/>
          <w:color w:val="000000" w:themeColor="text1"/>
        </w:rPr>
        <w:tab/>
      </w:r>
      <w:r w:rsidRPr="000A1214">
        <w:rPr>
          <w:rFonts w:ascii="Arial" w:eastAsia="Arial Rounded" w:hAnsi="Arial" w:cs="Arial"/>
          <w:b/>
          <w:color w:val="000000" w:themeColor="text1"/>
          <w:u w:val="single"/>
        </w:rPr>
        <w:t>Name</w:t>
      </w:r>
    </w:p>
    <w:p w14:paraId="66AE548C"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ab/>
      </w:r>
    </w:p>
    <w:p w14:paraId="48EE6F8D" w14:textId="6829036B" w:rsidR="00300463" w:rsidRPr="000A1214" w:rsidRDefault="000A1214" w:rsidP="00A87A71">
      <w:pPr>
        <w:widowControl/>
        <w:pBdr>
          <w:top w:val="nil"/>
          <w:left w:val="nil"/>
          <w:bottom w:val="nil"/>
          <w:right w:val="nil"/>
          <w:between w:val="nil"/>
        </w:pBdr>
        <w:ind w:left="540"/>
        <w:rPr>
          <w:rFonts w:ascii="Arial" w:eastAsia="Times New Roman" w:hAnsi="Arial" w:cs="Arial"/>
          <w:bCs/>
          <w:color w:val="000000" w:themeColor="text1"/>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shall be called </w:t>
      </w:r>
      <w:r w:rsidR="00A87A71" w:rsidRPr="000A1214">
        <w:rPr>
          <w:rFonts w:ascii="Arial" w:eastAsia="Arial Rounded" w:hAnsi="Arial" w:cs="Arial"/>
          <w:bCs/>
          <w:color w:val="000000" w:themeColor="text1"/>
        </w:rPr>
        <w:t>Wakefield Athletic JFC</w:t>
      </w:r>
      <w:r w:rsidRPr="000A1214">
        <w:rPr>
          <w:rFonts w:ascii="Arial" w:eastAsia="Arial Rounded" w:hAnsi="Arial" w:cs="Arial"/>
          <w:bCs/>
          <w:color w:val="000000" w:themeColor="text1"/>
        </w:rPr>
        <w:t xml:space="preserve"> - </w:t>
      </w:r>
      <w:r w:rsidR="004D7A39" w:rsidRPr="000A1214">
        <w:rPr>
          <w:rFonts w:ascii="Arial" w:eastAsia="Arial Rounded" w:hAnsi="Arial" w:cs="Arial"/>
          <w:bCs/>
          <w:color w:val="000000" w:themeColor="text1"/>
        </w:rPr>
        <w:t xml:space="preserve">hereinafter called </w:t>
      </w:r>
      <w:r w:rsidRPr="000A1214">
        <w:rPr>
          <w:rFonts w:ascii="Arial" w:eastAsia="Arial Rounded" w:hAnsi="Arial" w:cs="Arial"/>
          <w:bCs/>
          <w:color w:val="000000" w:themeColor="text1"/>
        </w:rPr>
        <w:t>T</w:t>
      </w:r>
      <w:r w:rsidR="004D7A39" w:rsidRPr="000A1214">
        <w:rPr>
          <w:rFonts w:ascii="Arial" w:eastAsia="Arial Rounded" w:hAnsi="Arial" w:cs="Arial"/>
          <w:bCs/>
          <w:color w:val="000000" w:themeColor="text1"/>
        </w:rPr>
        <w:t xml:space="preserve">he </w:t>
      </w:r>
      <w:r w:rsidRPr="000A1214">
        <w:rPr>
          <w:rFonts w:ascii="Arial" w:eastAsia="Arial Rounded" w:hAnsi="Arial" w:cs="Arial"/>
          <w:bCs/>
          <w:color w:val="000000" w:themeColor="text1"/>
        </w:rPr>
        <w:t>C</w:t>
      </w:r>
      <w:r w:rsidR="004D7A39" w:rsidRPr="000A1214">
        <w:rPr>
          <w:rFonts w:ascii="Arial" w:eastAsia="Arial Rounded" w:hAnsi="Arial" w:cs="Arial"/>
          <w:bCs/>
          <w:color w:val="000000" w:themeColor="text1"/>
        </w:rPr>
        <w:t>lub.</w:t>
      </w:r>
    </w:p>
    <w:p w14:paraId="7E3A5540"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1EE58112"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2.</w:t>
      </w:r>
      <w:r w:rsidRPr="00F6102D">
        <w:rPr>
          <w:rFonts w:ascii="Arial" w:eastAsia="Arial Rounded" w:hAnsi="Arial" w:cs="Arial"/>
          <w:b/>
          <w:color w:val="000000" w:themeColor="text1"/>
        </w:rPr>
        <w:tab/>
      </w:r>
      <w:r w:rsidRPr="000A1214">
        <w:rPr>
          <w:rFonts w:ascii="Arial" w:eastAsia="Arial Rounded" w:hAnsi="Arial" w:cs="Arial"/>
          <w:b/>
          <w:color w:val="000000" w:themeColor="text1"/>
          <w:u w:val="single"/>
        </w:rPr>
        <w:t>Affiliation</w:t>
      </w:r>
    </w:p>
    <w:p w14:paraId="65955D16"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ab/>
      </w:r>
    </w:p>
    <w:p w14:paraId="2E21151F" w14:textId="0DE3E707" w:rsidR="00300463" w:rsidRPr="000A1214" w:rsidRDefault="000A1214">
      <w:pPr>
        <w:widowControl/>
        <w:pBdr>
          <w:top w:val="nil"/>
          <w:left w:val="nil"/>
          <w:bottom w:val="nil"/>
          <w:right w:val="nil"/>
          <w:between w:val="nil"/>
        </w:pBdr>
        <w:ind w:left="540"/>
        <w:rPr>
          <w:rFonts w:ascii="Arial" w:eastAsia="Arial Rounded" w:hAnsi="Arial" w:cs="Arial"/>
          <w:bCs/>
          <w:color w:val="000000" w:themeColor="text1"/>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w:t>
      </w:r>
      <w:r w:rsidR="00FF72D7" w:rsidRPr="000A1214">
        <w:rPr>
          <w:rFonts w:ascii="Arial" w:eastAsia="Arial Rounded" w:hAnsi="Arial" w:cs="Arial"/>
          <w:bCs/>
          <w:color w:val="000000" w:themeColor="text1"/>
        </w:rPr>
        <w:t>is</w:t>
      </w:r>
      <w:r w:rsidR="004D7A39" w:rsidRPr="000A1214">
        <w:rPr>
          <w:rFonts w:ascii="Arial" w:eastAsia="Arial Rounded" w:hAnsi="Arial" w:cs="Arial"/>
          <w:bCs/>
          <w:color w:val="000000" w:themeColor="text1"/>
        </w:rPr>
        <w:t xml:space="preserve"> affiliated to the West Riding County F.A for football related activities and other relevant sporting bodies as appropriate from time to time.</w:t>
      </w:r>
    </w:p>
    <w:p w14:paraId="463410F7"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i/>
          <w:color w:val="000000" w:themeColor="text1"/>
        </w:rPr>
      </w:pPr>
    </w:p>
    <w:p w14:paraId="567BB13D"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3.</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Aims and Objectives</w:t>
      </w:r>
    </w:p>
    <w:p w14:paraId="624B655F"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ab/>
      </w:r>
    </w:p>
    <w:p w14:paraId="017CE327" w14:textId="7F99C75C" w:rsidR="00300463" w:rsidRPr="000A1214" w:rsidRDefault="004D7A39">
      <w:pPr>
        <w:widowControl/>
        <w:pBdr>
          <w:top w:val="nil"/>
          <w:left w:val="nil"/>
          <w:bottom w:val="nil"/>
          <w:right w:val="nil"/>
          <w:between w:val="nil"/>
        </w:pBdr>
        <w:ind w:left="540" w:hanging="540"/>
        <w:rPr>
          <w:rFonts w:ascii="Arial" w:eastAsia="Times New Roman" w:hAnsi="Arial" w:cs="Arial"/>
          <w:bCs/>
          <w:color w:val="000000" w:themeColor="text1"/>
        </w:rPr>
      </w:pPr>
      <w:r w:rsidRPr="000A1214">
        <w:rPr>
          <w:rFonts w:ascii="Arial" w:eastAsia="Arial Rounded" w:hAnsi="Arial" w:cs="Arial"/>
          <w:bCs/>
          <w:color w:val="000000" w:themeColor="text1"/>
        </w:rPr>
        <w:tab/>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shall aim to positively promote the game of association football to its members and offer coaching and competitive opportunities to all those members who wish to play. To this end it shall operate a ‘turn up and play’ policy for junior members, to ensure those who wish to play </w:t>
      </w:r>
      <w:proofErr w:type="gramStart"/>
      <w:r w:rsidRPr="000A1214">
        <w:rPr>
          <w:rFonts w:ascii="Arial" w:eastAsia="Arial Rounded" w:hAnsi="Arial" w:cs="Arial"/>
          <w:bCs/>
          <w:color w:val="000000" w:themeColor="text1"/>
        </w:rPr>
        <w:t>have the opportunity to</w:t>
      </w:r>
      <w:proofErr w:type="gramEnd"/>
      <w:r w:rsidRPr="000A1214">
        <w:rPr>
          <w:rFonts w:ascii="Arial" w:eastAsia="Arial Rounded" w:hAnsi="Arial" w:cs="Arial"/>
          <w:bCs/>
          <w:color w:val="000000" w:themeColor="text1"/>
        </w:rPr>
        <w:t xml:space="preserve"> do so. It will seek to involve all members, particularly adults and parents of junior members, in the undertaking of its activities to ensure there is sustainable and quality provision for all.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will also seek to promote any other sports that its members consider appropriate.</w:t>
      </w:r>
    </w:p>
    <w:p w14:paraId="2F230963"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ab/>
      </w:r>
    </w:p>
    <w:p w14:paraId="6E2BF9F9"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2821B716"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4.</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Equality Statement</w:t>
      </w:r>
    </w:p>
    <w:p w14:paraId="30799F55"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44E25FA3" w14:textId="49820E08" w:rsidR="00300463" w:rsidRPr="000A1214" w:rsidRDefault="000A1214">
      <w:pPr>
        <w:widowControl/>
        <w:pBdr>
          <w:top w:val="nil"/>
          <w:left w:val="nil"/>
          <w:bottom w:val="nil"/>
          <w:right w:val="nil"/>
          <w:between w:val="nil"/>
        </w:pBdr>
        <w:ind w:left="540"/>
        <w:rPr>
          <w:rFonts w:ascii="Arial" w:eastAsia="Arial Rounded" w:hAnsi="Arial" w:cs="Arial"/>
          <w:bCs/>
          <w:color w:val="000000" w:themeColor="text1"/>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is fully committed to the principles of the equality of opportunity.</w:t>
      </w:r>
    </w:p>
    <w:p w14:paraId="3B7BCF4D" w14:textId="1D611B41" w:rsidR="00300463" w:rsidRPr="000A1214" w:rsidRDefault="004D7A39">
      <w:pPr>
        <w:widowControl/>
        <w:pBdr>
          <w:top w:val="nil"/>
          <w:left w:val="nil"/>
          <w:bottom w:val="nil"/>
          <w:right w:val="nil"/>
          <w:between w:val="nil"/>
        </w:pBdr>
        <w:ind w:left="540"/>
        <w:rPr>
          <w:rFonts w:ascii="Arial" w:eastAsia="Arial Rounded" w:hAnsi="Arial" w:cs="Arial"/>
          <w:bCs/>
          <w:color w:val="000000" w:themeColor="text1"/>
        </w:rPr>
      </w:pPr>
      <w:r w:rsidRPr="000A1214">
        <w:rPr>
          <w:rFonts w:ascii="Arial" w:eastAsia="Arial Rounded" w:hAnsi="Arial" w:cs="Arial"/>
          <w:bCs/>
          <w:color w:val="000000" w:themeColor="text1"/>
        </w:rPr>
        <w:t xml:space="preserve">No participant, volunteer, job applicant or employee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will receive less favourable treatment on the grounds of gender, age, colour, disability, ethnic origin, parental or marital status, religious belief, social </w:t>
      </w:r>
      <w:proofErr w:type="gramStart"/>
      <w:r w:rsidRPr="000A1214">
        <w:rPr>
          <w:rFonts w:ascii="Arial" w:eastAsia="Arial Rounded" w:hAnsi="Arial" w:cs="Arial"/>
          <w:bCs/>
          <w:color w:val="000000" w:themeColor="text1"/>
        </w:rPr>
        <w:t>class</w:t>
      </w:r>
      <w:proofErr w:type="gramEnd"/>
      <w:r w:rsidRPr="000A1214">
        <w:rPr>
          <w:rFonts w:ascii="Arial" w:eastAsia="Arial Rounded" w:hAnsi="Arial" w:cs="Arial"/>
          <w:bCs/>
          <w:color w:val="000000" w:themeColor="text1"/>
        </w:rPr>
        <w:t xml:space="preserve"> or sexual preference than any other.</w:t>
      </w:r>
    </w:p>
    <w:p w14:paraId="48EE6832" w14:textId="77777777" w:rsidR="00FF72D7" w:rsidRPr="000A1214" w:rsidRDefault="00FF72D7">
      <w:pPr>
        <w:widowControl/>
        <w:pBdr>
          <w:top w:val="nil"/>
          <w:left w:val="nil"/>
          <w:bottom w:val="nil"/>
          <w:right w:val="nil"/>
          <w:between w:val="nil"/>
        </w:pBdr>
        <w:ind w:left="540"/>
        <w:rPr>
          <w:rFonts w:ascii="Arial" w:eastAsia="Arial Rounded" w:hAnsi="Arial" w:cs="Arial"/>
          <w:bCs/>
          <w:color w:val="000000" w:themeColor="text1"/>
        </w:rPr>
      </w:pPr>
    </w:p>
    <w:p w14:paraId="17CC83B5" w14:textId="31BF7AC6" w:rsidR="00300463" w:rsidRPr="000A1214" w:rsidRDefault="000A1214">
      <w:pPr>
        <w:widowControl/>
        <w:pBdr>
          <w:top w:val="nil"/>
          <w:left w:val="nil"/>
          <w:bottom w:val="nil"/>
          <w:right w:val="nil"/>
          <w:between w:val="nil"/>
        </w:pBdr>
        <w:ind w:left="540"/>
        <w:rPr>
          <w:rFonts w:ascii="Arial" w:eastAsia="Arial Rounded" w:hAnsi="Arial" w:cs="Arial"/>
          <w:bCs/>
          <w:color w:val="000000" w:themeColor="text1"/>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will ensure that there is open access for all those who wish to participate in the activities of </w:t>
      </w: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in whatever capacity and that they are treated fairly.</w:t>
      </w:r>
    </w:p>
    <w:p w14:paraId="4DDB0C11" w14:textId="19D5CD0E" w:rsidR="00300463" w:rsidRPr="000A1214" w:rsidRDefault="000A1214" w:rsidP="00022A4E">
      <w:pPr>
        <w:widowControl/>
        <w:pBdr>
          <w:top w:val="nil"/>
          <w:left w:val="nil"/>
          <w:bottom w:val="nil"/>
          <w:right w:val="nil"/>
          <w:between w:val="nil"/>
        </w:pBdr>
        <w:ind w:left="540"/>
        <w:rPr>
          <w:rFonts w:ascii="Arial" w:eastAsia="Arial Rounded" w:hAnsi="Arial" w:cs="Arial"/>
          <w:bCs/>
          <w:color w:val="000000" w:themeColor="text1"/>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recognises its legal obligations not to discriminate and will regard discrimination by any employee, </w:t>
      </w:r>
      <w:proofErr w:type="gramStart"/>
      <w:r w:rsidR="004D7A39" w:rsidRPr="000A1214">
        <w:rPr>
          <w:rFonts w:ascii="Arial" w:eastAsia="Arial Rounded" w:hAnsi="Arial" w:cs="Arial"/>
          <w:bCs/>
          <w:color w:val="000000" w:themeColor="text1"/>
        </w:rPr>
        <w:t>participant</w:t>
      </w:r>
      <w:proofErr w:type="gramEnd"/>
      <w:r w:rsidR="004D7A39" w:rsidRPr="000A1214">
        <w:rPr>
          <w:rFonts w:ascii="Arial" w:eastAsia="Arial Rounded" w:hAnsi="Arial" w:cs="Arial"/>
          <w:bCs/>
          <w:color w:val="000000" w:themeColor="text1"/>
        </w:rPr>
        <w:t xml:space="preserve"> or volunteer as grounds for disciplinary action under the relevant club rules.</w:t>
      </w:r>
    </w:p>
    <w:p w14:paraId="676AC9F5" w14:textId="77777777" w:rsidR="00300463" w:rsidRPr="000A1214" w:rsidRDefault="00300463" w:rsidP="00F6102D">
      <w:pPr>
        <w:widowControl/>
        <w:pBdr>
          <w:top w:val="nil"/>
          <w:left w:val="nil"/>
          <w:bottom w:val="nil"/>
          <w:right w:val="nil"/>
          <w:between w:val="nil"/>
        </w:pBdr>
        <w:rPr>
          <w:rFonts w:ascii="Arial" w:eastAsia="Arial Rounded" w:hAnsi="Arial" w:cs="Arial"/>
          <w:bCs/>
          <w:color w:val="000000" w:themeColor="text1"/>
        </w:rPr>
      </w:pPr>
    </w:p>
    <w:p w14:paraId="06D2976C"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5807AE6C"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5.</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Welfare Statement</w:t>
      </w:r>
    </w:p>
    <w:p w14:paraId="39BB5B2C" w14:textId="77777777" w:rsidR="00300463" w:rsidRPr="000A1214" w:rsidRDefault="00300463">
      <w:pPr>
        <w:widowControl/>
        <w:pBdr>
          <w:top w:val="nil"/>
          <w:left w:val="nil"/>
          <w:bottom w:val="nil"/>
          <w:right w:val="nil"/>
          <w:between w:val="nil"/>
        </w:pBdr>
        <w:ind w:left="540"/>
        <w:rPr>
          <w:rFonts w:ascii="Arial" w:eastAsia="Arial Rounded" w:hAnsi="Arial" w:cs="Arial"/>
          <w:bCs/>
          <w:color w:val="000000" w:themeColor="text1"/>
          <w:u w:val="single"/>
        </w:rPr>
      </w:pPr>
    </w:p>
    <w:p w14:paraId="020EED96" w14:textId="45C6D465" w:rsidR="00300463" w:rsidRPr="000A1214" w:rsidRDefault="000A1214" w:rsidP="00F6102D">
      <w:pPr>
        <w:widowControl/>
        <w:pBdr>
          <w:top w:val="nil"/>
          <w:left w:val="nil"/>
          <w:bottom w:val="nil"/>
          <w:right w:val="nil"/>
          <w:between w:val="nil"/>
        </w:pBdr>
        <w:ind w:left="540"/>
        <w:rPr>
          <w:rFonts w:ascii="Arial" w:eastAsia="Arial Rounded" w:hAnsi="Arial" w:cs="Arial"/>
          <w:bCs/>
          <w:color w:val="000000" w:themeColor="text1"/>
          <w:u w:val="single"/>
        </w:rPr>
      </w:pP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recognises its responsibility to safeguard the welfare of all children, young people and vulnerable adults who are in membership of </w:t>
      </w: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w:t>
      </w: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will aim to provide good quality football in a safe environment by adopting the procedures and working practices of the Football Association of England’s Welfare Policy.</w:t>
      </w:r>
    </w:p>
    <w:p w14:paraId="11BD4FAA"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26A5DAC5" w14:textId="77777777" w:rsidR="00300463" w:rsidRPr="000A1214" w:rsidRDefault="004D7A39">
      <w:pPr>
        <w:widowControl/>
        <w:pBdr>
          <w:top w:val="nil"/>
          <w:left w:val="nil"/>
          <w:bottom w:val="nil"/>
          <w:right w:val="nil"/>
          <w:between w:val="nil"/>
        </w:pBdr>
        <w:ind w:left="540" w:hanging="540"/>
        <w:rPr>
          <w:rFonts w:ascii="Arial" w:eastAsia="Times New Roman" w:hAnsi="Arial" w:cs="Arial"/>
          <w:bCs/>
          <w:color w:val="000000" w:themeColor="text1"/>
        </w:rPr>
      </w:pPr>
      <w:r w:rsidRPr="000A1214">
        <w:rPr>
          <w:rFonts w:ascii="Arial" w:eastAsia="Arial Rounded" w:hAnsi="Arial" w:cs="Arial"/>
          <w:bCs/>
          <w:color w:val="000000" w:themeColor="text1"/>
        </w:rPr>
        <w:t>6.</w:t>
      </w:r>
      <w:r w:rsidRPr="000A1214">
        <w:rPr>
          <w:rFonts w:ascii="Arial" w:eastAsia="Arial Rounded" w:hAnsi="Arial" w:cs="Arial"/>
          <w:bCs/>
          <w:color w:val="000000" w:themeColor="text1"/>
        </w:rPr>
        <w:tab/>
      </w:r>
      <w:r w:rsidRPr="00F6102D">
        <w:rPr>
          <w:rFonts w:ascii="Arial" w:eastAsia="Arial Rounded" w:hAnsi="Arial" w:cs="Arial"/>
          <w:b/>
          <w:color w:val="000000" w:themeColor="text1"/>
          <w:u w:val="single"/>
        </w:rPr>
        <w:t>Membership</w:t>
      </w:r>
    </w:p>
    <w:p w14:paraId="43C66FEA"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2EC02E43" w14:textId="7B7211C1"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6.1</w:t>
      </w:r>
      <w:r w:rsidRPr="000A1214">
        <w:rPr>
          <w:rFonts w:ascii="Arial" w:eastAsia="Arial Rounded" w:hAnsi="Arial" w:cs="Arial"/>
          <w:bCs/>
          <w:color w:val="000000" w:themeColor="text1"/>
        </w:rPr>
        <w:tab/>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shall consist of Officers and </w:t>
      </w:r>
      <w:r w:rsidR="000A1214" w:rsidRPr="000A1214">
        <w:rPr>
          <w:rFonts w:ascii="Arial" w:eastAsia="Arial Rounded" w:hAnsi="Arial" w:cs="Arial"/>
          <w:bCs/>
          <w:color w:val="000000" w:themeColor="text1"/>
        </w:rPr>
        <w:t>M</w:t>
      </w:r>
      <w:r w:rsidRPr="000A1214">
        <w:rPr>
          <w:rFonts w:ascii="Arial" w:eastAsia="Arial Rounded" w:hAnsi="Arial" w:cs="Arial"/>
          <w:bCs/>
          <w:color w:val="000000" w:themeColor="text1"/>
        </w:rPr>
        <w:t>embers.</w:t>
      </w:r>
    </w:p>
    <w:p w14:paraId="1DBB9A68"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73313803" w14:textId="0521632E" w:rsidR="00FF72D7"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6.2</w:t>
      </w:r>
      <w:r w:rsidRPr="000A1214">
        <w:rPr>
          <w:rFonts w:ascii="Arial" w:eastAsia="Arial Rounded" w:hAnsi="Arial" w:cs="Arial"/>
          <w:bCs/>
          <w:color w:val="000000" w:themeColor="text1"/>
        </w:rPr>
        <w:tab/>
      </w:r>
      <w:r w:rsidR="00FF72D7" w:rsidRPr="000A1214">
        <w:rPr>
          <w:rFonts w:ascii="Arial" w:eastAsia="Arial Rounded" w:hAnsi="Arial" w:cs="Arial"/>
          <w:bCs/>
          <w:color w:val="000000" w:themeColor="text1"/>
        </w:rPr>
        <w:t xml:space="preserve">Members are defined as children registered with </w:t>
      </w:r>
      <w:r w:rsidR="000A1214" w:rsidRPr="000A1214">
        <w:rPr>
          <w:rFonts w:ascii="Arial" w:eastAsia="Arial Rounded" w:hAnsi="Arial" w:cs="Arial"/>
          <w:bCs/>
          <w:color w:val="000000" w:themeColor="text1"/>
        </w:rPr>
        <w:t>The Club</w:t>
      </w:r>
      <w:r w:rsidR="00FF72D7" w:rsidRPr="000A1214">
        <w:rPr>
          <w:rFonts w:ascii="Arial" w:eastAsia="Arial Rounded" w:hAnsi="Arial" w:cs="Arial"/>
          <w:bCs/>
          <w:color w:val="000000" w:themeColor="text1"/>
        </w:rPr>
        <w:t xml:space="preserve"> and their parents/guardians.</w:t>
      </w:r>
    </w:p>
    <w:p w14:paraId="01BC77E3" w14:textId="77777777" w:rsidR="00FF72D7" w:rsidRPr="000A1214" w:rsidRDefault="00FF72D7">
      <w:pPr>
        <w:widowControl/>
        <w:pBdr>
          <w:top w:val="nil"/>
          <w:left w:val="nil"/>
          <w:bottom w:val="nil"/>
          <w:right w:val="nil"/>
          <w:between w:val="nil"/>
        </w:pBdr>
        <w:ind w:left="540" w:hanging="540"/>
        <w:rPr>
          <w:rFonts w:ascii="Arial" w:eastAsia="Arial Rounded" w:hAnsi="Arial" w:cs="Arial"/>
          <w:bCs/>
          <w:color w:val="000000" w:themeColor="text1"/>
        </w:rPr>
      </w:pPr>
    </w:p>
    <w:p w14:paraId="6819CEA9" w14:textId="02E92CED" w:rsidR="00300463" w:rsidRPr="000A1214" w:rsidRDefault="00FF72D7">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lastRenderedPageBreak/>
        <w:t>6.3</w:t>
      </w:r>
      <w:r w:rsidRPr="000A1214">
        <w:rPr>
          <w:rFonts w:ascii="Arial" w:eastAsia="Arial Rounded" w:hAnsi="Arial" w:cs="Arial"/>
          <w:bCs/>
          <w:color w:val="000000" w:themeColor="text1"/>
        </w:rPr>
        <w:tab/>
        <w:t xml:space="preserve">All </w:t>
      </w:r>
      <w:r w:rsidR="000A1214" w:rsidRPr="000A1214">
        <w:rPr>
          <w:rFonts w:ascii="Arial" w:eastAsia="Arial Rounded" w:hAnsi="Arial" w:cs="Arial"/>
          <w:bCs/>
          <w:color w:val="000000" w:themeColor="text1"/>
        </w:rPr>
        <w:t>M</w:t>
      </w:r>
      <w:r w:rsidRPr="000A1214">
        <w:rPr>
          <w:rFonts w:ascii="Arial" w:eastAsia="Arial Rounded" w:hAnsi="Arial" w:cs="Arial"/>
          <w:bCs/>
          <w:color w:val="000000" w:themeColor="text1"/>
        </w:rPr>
        <w:t xml:space="preserve">embers are expected to act in accordance with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w:t>
      </w:r>
      <w:r w:rsidR="000A1214" w:rsidRPr="000A1214">
        <w:rPr>
          <w:rFonts w:ascii="Arial" w:eastAsia="Arial Rounded" w:hAnsi="Arial" w:cs="Arial"/>
          <w:bCs/>
          <w:color w:val="000000" w:themeColor="text1"/>
        </w:rPr>
        <w:t>M</w:t>
      </w:r>
      <w:r w:rsidRPr="000A1214">
        <w:rPr>
          <w:rFonts w:ascii="Arial" w:eastAsia="Arial Rounded" w:hAnsi="Arial" w:cs="Arial"/>
          <w:bCs/>
          <w:color w:val="000000" w:themeColor="text1"/>
        </w:rPr>
        <w:t xml:space="preserve">embership charter which includes adherence to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w:t>
      </w:r>
      <w:r w:rsidR="000A1214" w:rsidRPr="000A1214">
        <w:rPr>
          <w:rFonts w:ascii="Arial" w:eastAsia="Arial Rounded" w:hAnsi="Arial" w:cs="Arial"/>
          <w:bCs/>
          <w:color w:val="000000" w:themeColor="text1"/>
        </w:rPr>
        <w:t>C</w:t>
      </w:r>
      <w:r w:rsidRPr="000A1214">
        <w:rPr>
          <w:rFonts w:ascii="Arial" w:eastAsia="Arial Rounded" w:hAnsi="Arial" w:cs="Arial"/>
          <w:bCs/>
          <w:color w:val="000000" w:themeColor="text1"/>
        </w:rPr>
        <w:t xml:space="preserve">onstitution and </w:t>
      </w:r>
      <w:r w:rsidR="000A1214" w:rsidRPr="000A1214">
        <w:rPr>
          <w:rFonts w:ascii="Arial" w:eastAsia="Arial Rounded" w:hAnsi="Arial" w:cs="Arial"/>
          <w:bCs/>
          <w:color w:val="000000" w:themeColor="text1"/>
        </w:rPr>
        <w:t>C</w:t>
      </w:r>
      <w:r w:rsidRPr="000A1214">
        <w:rPr>
          <w:rFonts w:ascii="Arial" w:eastAsia="Arial Rounded" w:hAnsi="Arial" w:cs="Arial"/>
          <w:bCs/>
          <w:color w:val="000000" w:themeColor="text1"/>
        </w:rPr>
        <w:t xml:space="preserve">odes of </w:t>
      </w:r>
      <w:r w:rsidR="000A1214" w:rsidRPr="000A1214">
        <w:rPr>
          <w:rFonts w:ascii="Arial" w:eastAsia="Arial Rounded" w:hAnsi="Arial" w:cs="Arial"/>
          <w:bCs/>
          <w:color w:val="000000" w:themeColor="text1"/>
        </w:rPr>
        <w:t>C</w:t>
      </w:r>
      <w:r w:rsidRPr="000A1214">
        <w:rPr>
          <w:rFonts w:ascii="Arial" w:eastAsia="Arial Rounded" w:hAnsi="Arial" w:cs="Arial"/>
          <w:bCs/>
          <w:color w:val="000000" w:themeColor="text1"/>
        </w:rPr>
        <w:t xml:space="preserve">onduct, </w:t>
      </w:r>
      <w:r w:rsidR="000A1214" w:rsidRPr="000A1214">
        <w:rPr>
          <w:rFonts w:ascii="Arial" w:eastAsia="Arial Rounded" w:hAnsi="Arial" w:cs="Arial"/>
          <w:bCs/>
          <w:color w:val="000000" w:themeColor="text1"/>
        </w:rPr>
        <w:t>L</w:t>
      </w:r>
      <w:r w:rsidRPr="000A1214">
        <w:rPr>
          <w:rFonts w:ascii="Arial" w:eastAsia="Arial Rounded" w:hAnsi="Arial" w:cs="Arial"/>
          <w:bCs/>
          <w:color w:val="000000" w:themeColor="text1"/>
        </w:rPr>
        <w:t xml:space="preserve">eague and FA rules and the FA Respect </w:t>
      </w:r>
      <w:r w:rsidR="000A1214" w:rsidRPr="000A1214">
        <w:rPr>
          <w:rFonts w:ascii="Arial" w:eastAsia="Arial Rounded" w:hAnsi="Arial" w:cs="Arial"/>
          <w:bCs/>
          <w:color w:val="000000" w:themeColor="text1"/>
        </w:rPr>
        <w:t>C</w:t>
      </w:r>
      <w:r w:rsidRPr="000A1214">
        <w:rPr>
          <w:rFonts w:ascii="Arial" w:eastAsia="Arial Rounded" w:hAnsi="Arial" w:cs="Arial"/>
          <w:bCs/>
          <w:color w:val="000000" w:themeColor="text1"/>
        </w:rPr>
        <w:t>harter.</w:t>
      </w:r>
    </w:p>
    <w:p w14:paraId="411A1F1B" w14:textId="65100F35" w:rsidR="00300463" w:rsidRPr="000A1214" w:rsidRDefault="00300463" w:rsidP="00F6102D">
      <w:pPr>
        <w:widowControl/>
        <w:pBdr>
          <w:top w:val="nil"/>
          <w:left w:val="nil"/>
          <w:bottom w:val="nil"/>
          <w:right w:val="nil"/>
          <w:between w:val="nil"/>
        </w:pBdr>
        <w:rPr>
          <w:rFonts w:ascii="Arial" w:eastAsia="Arial Rounded" w:hAnsi="Arial" w:cs="Arial"/>
          <w:bCs/>
          <w:color w:val="000000" w:themeColor="text1"/>
        </w:rPr>
      </w:pPr>
    </w:p>
    <w:p w14:paraId="2228365D"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7BBA424E"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6.4</w:t>
      </w:r>
      <w:r w:rsidRPr="000A1214">
        <w:rPr>
          <w:rFonts w:ascii="Arial" w:eastAsia="Arial Rounded" w:hAnsi="Arial" w:cs="Arial"/>
          <w:bCs/>
          <w:color w:val="000000" w:themeColor="text1"/>
        </w:rPr>
        <w:tab/>
        <w:t>The Management Committee shall be responsible for considering whether applications for membership should be accepted. This decision shall be made in accordance with the Equality statement in paragraph 4.</w:t>
      </w:r>
    </w:p>
    <w:p w14:paraId="338EB734"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05170BF4"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60323CBF"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7.</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Membership Fees (subs), kits, equipment, hire etc.</w:t>
      </w:r>
    </w:p>
    <w:p w14:paraId="02515291"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04D93CBA" w14:textId="7F0FC974" w:rsidR="00300463" w:rsidRPr="000A1214" w:rsidRDefault="004D7A39" w:rsidP="00CB7081">
      <w:pPr>
        <w:widowControl/>
        <w:pBdr>
          <w:top w:val="nil"/>
          <w:left w:val="nil"/>
          <w:bottom w:val="nil"/>
          <w:right w:val="nil"/>
          <w:between w:val="nil"/>
        </w:pBdr>
        <w:ind w:left="540" w:hanging="540"/>
        <w:rPr>
          <w:rFonts w:ascii="Arial" w:eastAsia="Times New Roman" w:hAnsi="Arial" w:cs="Arial"/>
          <w:bCs/>
          <w:color w:val="000000" w:themeColor="text1"/>
        </w:rPr>
      </w:pPr>
      <w:r w:rsidRPr="000A1214">
        <w:rPr>
          <w:rFonts w:ascii="Arial" w:eastAsia="Arial Rounded" w:hAnsi="Arial" w:cs="Arial"/>
          <w:bCs/>
          <w:color w:val="000000" w:themeColor="text1"/>
        </w:rPr>
        <w:t>7.1</w:t>
      </w:r>
      <w:r w:rsidRPr="000A1214">
        <w:rPr>
          <w:rFonts w:ascii="Arial" w:eastAsia="Arial Rounded" w:hAnsi="Arial" w:cs="Arial"/>
          <w:bCs/>
          <w:color w:val="000000" w:themeColor="text1"/>
        </w:rPr>
        <w:tab/>
        <w:t>Membership fees shall be set at the Annual General Meeting. The level of fees not to exceed £1</w:t>
      </w:r>
      <w:r w:rsidR="00F6102D">
        <w:rPr>
          <w:rFonts w:ascii="Arial" w:eastAsia="Arial Rounded" w:hAnsi="Arial" w:cs="Arial"/>
          <w:bCs/>
          <w:color w:val="000000" w:themeColor="text1"/>
        </w:rPr>
        <w:t>8</w:t>
      </w:r>
      <w:r w:rsidR="00CB7081" w:rsidRPr="000A1214">
        <w:rPr>
          <w:rFonts w:ascii="Arial" w:eastAsia="Arial Rounded" w:hAnsi="Arial" w:cs="Arial"/>
          <w:bCs/>
          <w:color w:val="000000" w:themeColor="text1"/>
        </w:rPr>
        <w:t>0</w:t>
      </w:r>
      <w:r w:rsidRPr="000A1214">
        <w:rPr>
          <w:rFonts w:ascii="Arial" w:eastAsia="Arial Rounded" w:hAnsi="Arial" w:cs="Arial"/>
          <w:bCs/>
          <w:color w:val="000000" w:themeColor="text1"/>
        </w:rPr>
        <w:t xml:space="preserve"> per member per season unless voted for by at least 75% of members at AGM.</w:t>
      </w:r>
    </w:p>
    <w:p w14:paraId="1CFB59F5"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7BAABA1C" w14:textId="77777777" w:rsidR="00F6102D" w:rsidRDefault="004D7A39" w:rsidP="00CB7081">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7.2</w:t>
      </w:r>
      <w:r w:rsidRPr="000A1214">
        <w:rPr>
          <w:rFonts w:ascii="Arial" w:eastAsia="Arial Rounded" w:hAnsi="Arial" w:cs="Arial"/>
          <w:bCs/>
          <w:color w:val="000000" w:themeColor="text1"/>
        </w:rPr>
        <w:tab/>
        <w:t xml:space="preserve">Annual membership fees shall be </w:t>
      </w:r>
      <w:r w:rsidR="00F6102D">
        <w:rPr>
          <w:rFonts w:ascii="Arial" w:eastAsia="Arial Rounded" w:hAnsi="Arial" w:cs="Arial"/>
          <w:bCs/>
          <w:color w:val="000000" w:themeColor="text1"/>
        </w:rPr>
        <w:t>paid into the club accounts by</w:t>
      </w:r>
      <w:r w:rsidRPr="000A1214">
        <w:rPr>
          <w:rFonts w:ascii="Arial" w:eastAsia="Arial Rounded" w:hAnsi="Arial" w:cs="Arial"/>
          <w:bCs/>
          <w:color w:val="000000" w:themeColor="text1"/>
        </w:rPr>
        <w:t xml:space="preserve"> </w:t>
      </w:r>
      <w:r w:rsidR="00F6102D">
        <w:rPr>
          <w:rFonts w:ascii="Arial" w:eastAsia="Arial Rounded" w:hAnsi="Arial" w:cs="Arial"/>
          <w:bCs/>
          <w:color w:val="000000" w:themeColor="text1"/>
        </w:rPr>
        <w:t>bank transfer and all registered members will be invoiced with details of how to pay</w:t>
      </w:r>
      <w:r w:rsidRPr="000A1214">
        <w:rPr>
          <w:rFonts w:ascii="Arial" w:eastAsia="Arial Rounded" w:hAnsi="Arial" w:cs="Arial"/>
          <w:bCs/>
          <w:color w:val="000000" w:themeColor="text1"/>
        </w:rPr>
        <w:t>.</w:t>
      </w:r>
    </w:p>
    <w:p w14:paraId="08183A7C" w14:textId="77777777" w:rsidR="00F6102D" w:rsidRDefault="00F6102D" w:rsidP="00CB7081">
      <w:pPr>
        <w:widowControl/>
        <w:pBdr>
          <w:top w:val="nil"/>
          <w:left w:val="nil"/>
          <w:bottom w:val="nil"/>
          <w:right w:val="nil"/>
          <w:between w:val="nil"/>
        </w:pBdr>
        <w:ind w:left="540" w:hanging="540"/>
        <w:rPr>
          <w:rFonts w:ascii="Arial" w:eastAsia="Arial Rounded" w:hAnsi="Arial" w:cs="Arial"/>
          <w:bCs/>
          <w:color w:val="000000" w:themeColor="text1"/>
        </w:rPr>
      </w:pPr>
    </w:p>
    <w:p w14:paraId="580F17DC" w14:textId="77777777" w:rsidR="00F6102D" w:rsidRDefault="00F6102D" w:rsidP="00CB7081">
      <w:pPr>
        <w:widowControl/>
        <w:pBdr>
          <w:top w:val="nil"/>
          <w:left w:val="nil"/>
          <w:bottom w:val="nil"/>
          <w:right w:val="nil"/>
          <w:between w:val="nil"/>
        </w:pBdr>
        <w:ind w:left="540" w:hanging="540"/>
        <w:rPr>
          <w:rFonts w:ascii="Arial" w:eastAsia="Arial Rounded" w:hAnsi="Arial" w:cs="Arial"/>
          <w:bCs/>
          <w:color w:val="000000" w:themeColor="text1"/>
        </w:rPr>
      </w:pPr>
      <w:r>
        <w:rPr>
          <w:rFonts w:ascii="Arial" w:eastAsia="Arial Rounded" w:hAnsi="Arial" w:cs="Arial"/>
          <w:bCs/>
          <w:color w:val="000000" w:themeColor="text1"/>
        </w:rPr>
        <w:t>7.3</w:t>
      </w:r>
      <w:r>
        <w:rPr>
          <w:rFonts w:ascii="Arial" w:eastAsia="Arial Rounded" w:hAnsi="Arial" w:cs="Arial"/>
          <w:bCs/>
          <w:color w:val="000000" w:themeColor="text1"/>
        </w:rPr>
        <w:tab/>
      </w:r>
      <w:r w:rsidR="004D7A39" w:rsidRPr="000A1214">
        <w:rPr>
          <w:rFonts w:ascii="Arial" w:eastAsia="Arial Rounded" w:hAnsi="Arial" w:cs="Arial"/>
          <w:bCs/>
          <w:color w:val="000000" w:themeColor="text1"/>
        </w:rPr>
        <w:t>Payments</w:t>
      </w:r>
      <w:r>
        <w:rPr>
          <w:rFonts w:ascii="Arial" w:eastAsia="Arial Rounded" w:hAnsi="Arial" w:cs="Arial"/>
          <w:bCs/>
          <w:color w:val="000000" w:themeColor="text1"/>
        </w:rPr>
        <w:t xml:space="preserve"> can be made in full or at </w:t>
      </w:r>
      <w:r w:rsidR="004D7A39" w:rsidRPr="000A1214">
        <w:rPr>
          <w:rFonts w:ascii="Arial" w:eastAsia="Arial Rounded" w:hAnsi="Arial" w:cs="Arial"/>
          <w:bCs/>
          <w:color w:val="000000" w:themeColor="text1"/>
        </w:rPr>
        <w:t>£</w:t>
      </w:r>
      <w:r w:rsidR="00CB7081" w:rsidRPr="000A1214">
        <w:rPr>
          <w:rFonts w:ascii="Arial" w:eastAsia="Arial Rounded" w:hAnsi="Arial" w:cs="Arial"/>
          <w:bCs/>
          <w:color w:val="000000" w:themeColor="text1"/>
        </w:rPr>
        <w:t>3</w:t>
      </w:r>
      <w:r w:rsidR="004D7A39" w:rsidRPr="000A1214">
        <w:rPr>
          <w:rFonts w:ascii="Arial" w:eastAsia="Arial Rounded" w:hAnsi="Arial" w:cs="Arial"/>
          <w:bCs/>
          <w:color w:val="000000" w:themeColor="text1"/>
        </w:rPr>
        <w:t>0 per month</w:t>
      </w:r>
      <w:r>
        <w:rPr>
          <w:rFonts w:ascii="Arial" w:eastAsia="Arial Rounded" w:hAnsi="Arial" w:cs="Arial"/>
          <w:bCs/>
          <w:color w:val="000000" w:themeColor="text1"/>
        </w:rPr>
        <w:t xml:space="preserve"> for 6 months and are due</w:t>
      </w:r>
      <w:r w:rsidR="004D7A39" w:rsidRPr="000A1214">
        <w:rPr>
          <w:rFonts w:ascii="Arial" w:eastAsia="Arial Rounded" w:hAnsi="Arial" w:cs="Arial"/>
          <w:bCs/>
          <w:color w:val="000000" w:themeColor="text1"/>
        </w:rPr>
        <w:t xml:space="preserve"> from the </w:t>
      </w:r>
      <w:proofErr w:type="gramStart"/>
      <w:r w:rsidR="00815900" w:rsidRPr="000A1214">
        <w:rPr>
          <w:rFonts w:ascii="Arial" w:eastAsia="Arial Rounded" w:hAnsi="Arial" w:cs="Arial"/>
          <w:bCs/>
          <w:color w:val="000000" w:themeColor="text1"/>
        </w:rPr>
        <w:t>1</w:t>
      </w:r>
      <w:r w:rsidR="00815900" w:rsidRPr="000A1214">
        <w:rPr>
          <w:rFonts w:ascii="Arial" w:eastAsia="Arial Rounded" w:hAnsi="Arial" w:cs="Arial"/>
          <w:bCs/>
          <w:color w:val="000000" w:themeColor="text1"/>
          <w:vertAlign w:val="superscript"/>
        </w:rPr>
        <w:t>st</w:t>
      </w:r>
      <w:proofErr w:type="gramEnd"/>
      <w:r w:rsidR="00815900" w:rsidRPr="000A1214">
        <w:rPr>
          <w:rFonts w:ascii="Arial" w:eastAsia="Arial Rounded" w:hAnsi="Arial" w:cs="Arial"/>
          <w:bCs/>
          <w:color w:val="000000" w:themeColor="text1"/>
        </w:rPr>
        <w:t xml:space="preserve"> June</w:t>
      </w:r>
      <w:r w:rsidR="004D7A39" w:rsidRPr="000A1214">
        <w:rPr>
          <w:rFonts w:ascii="Arial" w:eastAsia="Arial Rounded" w:hAnsi="Arial" w:cs="Arial"/>
          <w:bCs/>
          <w:color w:val="000000" w:themeColor="text1"/>
        </w:rPr>
        <w:t>.</w:t>
      </w:r>
    </w:p>
    <w:p w14:paraId="37F10ECA" w14:textId="77777777" w:rsidR="00F6102D" w:rsidRDefault="00F6102D" w:rsidP="00CB7081">
      <w:pPr>
        <w:widowControl/>
        <w:pBdr>
          <w:top w:val="nil"/>
          <w:left w:val="nil"/>
          <w:bottom w:val="nil"/>
          <w:right w:val="nil"/>
          <w:between w:val="nil"/>
        </w:pBdr>
        <w:ind w:left="540" w:hanging="540"/>
        <w:rPr>
          <w:rFonts w:ascii="Arial" w:eastAsia="Arial Rounded" w:hAnsi="Arial" w:cs="Arial"/>
          <w:bCs/>
          <w:color w:val="000000" w:themeColor="text1"/>
        </w:rPr>
      </w:pPr>
    </w:p>
    <w:p w14:paraId="71B6C0D1" w14:textId="77F4DF84" w:rsidR="00300463" w:rsidRPr="000A1214" w:rsidRDefault="00F6102D" w:rsidP="00F6102D">
      <w:pPr>
        <w:widowControl/>
        <w:pBdr>
          <w:top w:val="nil"/>
          <w:left w:val="nil"/>
          <w:bottom w:val="nil"/>
          <w:right w:val="nil"/>
          <w:between w:val="nil"/>
        </w:pBdr>
        <w:ind w:left="540" w:hanging="540"/>
        <w:rPr>
          <w:rFonts w:ascii="Arial" w:eastAsia="Arial Rounded" w:hAnsi="Arial" w:cs="Arial"/>
          <w:bCs/>
          <w:color w:val="000000" w:themeColor="text1"/>
        </w:rPr>
      </w:pPr>
      <w:r>
        <w:rPr>
          <w:rFonts w:ascii="Arial" w:eastAsia="Arial Rounded" w:hAnsi="Arial" w:cs="Arial"/>
          <w:bCs/>
          <w:color w:val="000000" w:themeColor="text1"/>
        </w:rPr>
        <w:t>7.4</w:t>
      </w:r>
      <w:r>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No payment of any sort can be accepted by any club member other than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Treasurer or Assistant treasurer. Any club member, manager, coach etc. is </w:t>
      </w:r>
      <w:proofErr w:type="gramStart"/>
      <w:r w:rsidR="004D7A39" w:rsidRPr="000A1214">
        <w:rPr>
          <w:rFonts w:ascii="Arial" w:eastAsia="Arial Rounded" w:hAnsi="Arial" w:cs="Arial"/>
          <w:bCs/>
          <w:color w:val="000000" w:themeColor="text1"/>
        </w:rPr>
        <w:t>absolutely NOT</w:t>
      </w:r>
      <w:proofErr w:type="gramEnd"/>
      <w:r w:rsidR="004D7A39" w:rsidRPr="000A1214">
        <w:rPr>
          <w:rFonts w:ascii="Arial" w:eastAsia="Arial Rounded" w:hAnsi="Arial" w:cs="Arial"/>
          <w:bCs/>
          <w:color w:val="000000" w:themeColor="text1"/>
        </w:rPr>
        <w:t xml:space="preserve"> allowed to accept any payments and will be subject to disciplinary action should they disregard this regulation. No payments by cash </w:t>
      </w:r>
      <w:r w:rsidR="00FF72D7" w:rsidRPr="000A1214">
        <w:rPr>
          <w:rFonts w:ascii="Arial" w:eastAsia="Arial Rounded" w:hAnsi="Arial" w:cs="Arial"/>
          <w:bCs/>
          <w:color w:val="000000" w:themeColor="text1"/>
        </w:rPr>
        <w:t xml:space="preserve">will be </w:t>
      </w:r>
      <w:r w:rsidR="004D7A39" w:rsidRPr="000A1214">
        <w:rPr>
          <w:rFonts w:ascii="Arial" w:eastAsia="Arial Rounded" w:hAnsi="Arial" w:cs="Arial"/>
          <w:bCs/>
          <w:color w:val="000000" w:themeColor="text1"/>
        </w:rPr>
        <w:t>accepted under any circumstances.</w:t>
      </w:r>
    </w:p>
    <w:p w14:paraId="637947AB" w14:textId="77777777" w:rsidR="00300463" w:rsidRPr="000A1214" w:rsidRDefault="00300463" w:rsidP="00F6102D">
      <w:pPr>
        <w:widowControl/>
        <w:pBdr>
          <w:top w:val="nil"/>
          <w:left w:val="nil"/>
          <w:bottom w:val="nil"/>
          <w:right w:val="nil"/>
          <w:between w:val="nil"/>
        </w:pBdr>
        <w:rPr>
          <w:rFonts w:ascii="Arial" w:eastAsia="Arial Rounded" w:hAnsi="Arial" w:cs="Arial"/>
          <w:bCs/>
          <w:color w:val="000000" w:themeColor="text1"/>
        </w:rPr>
      </w:pPr>
    </w:p>
    <w:p w14:paraId="3EBF51B3" w14:textId="4A9917BF"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proofErr w:type="gramStart"/>
      <w:r w:rsidRPr="000A1214">
        <w:rPr>
          <w:rFonts w:ascii="Arial" w:eastAsia="Arial Rounded" w:hAnsi="Arial" w:cs="Arial"/>
          <w:bCs/>
          <w:color w:val="000000" w:themeColor="text1"/>
        </w:rPr>
        <w:t>7.</w:t>
      </w:r>
      <w:r w:rsidR="00F6102D">
        <w:rPr>
          <w:rFonts w:ascii="Arial" w:eastAsia="Arial Rounded" w:hAnsi="Arial" w:cs="Arial"/>
          <w:bCs/>
          <w:color w:val="000000" w:themeColor="text1"/>
        </w:rPr>
        <w:t>5</w:t>
      </w:r>
      <w:r w:rsidRPr="000A1214">
        <w:rPr>
          <w:rFonts w:ascii="Arial" w:eastAsia="Arial Rounded" w:hAnsi="Arial" w:cs="Arial"/>
          <w:bCs/>
          <w:color w:val="000000" w:themeColor="text1"/>
        </w:rPr>
        <w:t xml:space="preserve">  All</w:t>
      </w:r>
      <w:proofErr w:type="gramEnd"/>
      <w:r w:rsidRPr="000A1214">
        <w:rPr>
          <w:rFonts w:ascii="Arial" w:eastAsia="Arial Rounded" w:hAnsi="Arial" w:cs="Arial"/>
          <w:bCs/>
          <w:color w:val="000000" w:themeColor="text1"/>
        </w:rPr>
        <w:t xml:space="preserve"> subs are used to cover whole club expenses. Subs paid by each team belong to the whole club and will be used for the furtherance of the whole club and for payment of </w:t>
      </w:r>
      <w:proofErr w:type="gramStart"/>
      <w:r w:rsidRPr="000A1214">
        <w:rPr>
          <w:rFonts w:ascii="Arial" w:eastAsia="Arial Rounded" w:hAnsi="Arial" w:cs="Arial"/>
          <w:bCs/>
          <w:color w:val="000000" w:themeColor="text1"/>
        </w:rPr>
        <w:t>any and all</w:t>
      </w:r>
      <w:proofErr w:type="gramEnd"/>
      <w:r w:rsidRPr="000A1214">
        <w:rPr>
          <w:rFonts w:ascii="Arial" w:eastAsia="Arial Rounded" w:hAnsi="Arial" w:cs="Arial"/>
          <w:bCs/>
          <w:color w:val="000000" w:themeColor="text1"/>
        </w:rPr>
        <w:t xml:space="preserve"> of its liabilities.</w:t>
      </w:r>
    </w:p>
    <w:p w14:paraId="754E5025" w14:textId="77777777" w:rsidR="00300463" w:rsidRPr="000A1214" w:rsidRDefault="00300463" w:rsidP="00F6102D">
      <w:pPr>
        <w:widowControl/>
        <w:pBdr>
          <w:top w:val="nil"/>
          <w:left w:val="nil"/>
          <w:bottom w:val="nil"/>
          <w:right w:val="nil"/>
          <w:between w:val="nil"/>
        </w:pBdr>
        <w:rPr>
          <w:rFonts w:ascii="Arial" w:eastAsia="Arial Rounded" w:hAnsi="Arial" w:cs="Arial"/>
          <w:bCs/>
          <w:color w:val="000000" w:themeColor="text1"/>
        </w:rPr>
      </w:pPr>
    </w:p>
    <w:p w14:paraId="58658949"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A509A73"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8.</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Management Committee</w:t>
      </w:r>
    </w:p>
    <w:p w14:paraId="1141FAF5"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4443DF6B" w14:textId="66177B9A" w:rsidR="00300463" w:rsidRPr="000A1214" w:rsidRDefault="004D7A39" w:rsidP="00022A4E">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8.1</w:t>
      </w:r>
      <w:r w:rsidRPr="000A1214">
        <w:rPr>
          <w:rFonts w:ascii="Arial" w:eastAsia="Arial Rounded" w:hAnsi="Arial" w:cs="Arial"/>
          <w:bCs/>
          <w:color w:val="000000" w:themeColor="text1"/>
        </w:rPr>
        <w:tab/>
        <w:t xml:space="preserve">The Management Committee will act only for the benefit of the members of </w:t>
      </w:r>
      <w:r w:rsidR="000A1214" w:rsidRPr="000A1214">
        <w:rPr>
          <w:rFonts w:ascii="Arial" w:eastAsia="Arial Rounded" w:hAnsi="Arial" w:cs="Arial"/>
          <w:bCs/>
          <w:color w:val="000000" w:themeColor="text1"/>
        </w:rPr>
        <w:t xml:space="preserve">The </w:t>
      </w:r>
      <w:proofErr w:type="gramStart"/>
      <w:r w:rsidR="000A1214" w:rsidRPr="000A1214">
        <w:rPr>
          <w:rFonts w:ascii="Arial" w:eastAsia="Arial Rounded" w:hAnsi="Arial" w:cs="Arial"/>
          <w:bCs/>
          <w:color w:val="000000" w:themeColor="text1"/>
        </w:rPr>
        <w:t>Club</w:t>
      </w:r>
      <w:r w:rsidRPr="000A1214">
        <w:rPr>
          <w:rFonts w:ascii="Arial" w:eastAsia="Arial Rounded" w:hAnsi="Arial" w:cs="Arial"/>
          <w:bCs/>
          <w:color w:val="000000" w:themeColor="text1"/>
        </w:rPr>
        <w:t>, and</w:t>
      </w:r>
      <w:proofErr w:type="gramEnd"/>
      <w:r w:rsidRPr="000A1214">
        <w:rPr>
          <w:rFonts w:ascii="Arial" w:eastAsia="Arial Rounded" w:hAnsi="Arial" w:cs="Arial"/>
          <w:bCs/>
          <w:color w:val="000000" w:themeColor="text1"/>
        </w:rPr>
        <w:t xml:space="preserve"> shall be comprised of the following nominated Officers: Chairperson, Secretary, Treasurer, Welfare Officer, Club development Officer</w:t>
      </w:r>
      <w:r w:rsidR="00815900" w:rsidRPr="000A1214">
        <w:rPr>
          <w:rFonts w:ascii="Arial" w:eastAsia="Arial Rounded" w:hAnsi="Arial" w:cs="Arial"/>
          <w:bCs/>
          <w:color w:val="000000" w:themeColor="text1"/>
        </w:rPr>
        <w:t>. O</w:t>
      </w:r>
      <w:r w:rsidRPr="000A1214">
        <w:rPr>
          <w:rFonts w:ascii="Arial" w:eastAsia="Arial Rounded" w:hAnsi="Arial" w:cs="Arial"/>
          <w:bCs/>
          <w:color w:val="000000" w:themeColor="text1"/>
        </w:rPr>
        <w:t xml:space="preserve">ther members of the Committee may be added ad hoc as appropriate without the need for immediate </w:t>
      </w:r>
      <w:r w:rsidR="00FF72D7" w:rsidRPr="000A1214">
        <w:rPr>
          <w:rFonts w:ascii="Arial" w:eastAsia="Arial Rounded" w:hAnsi="Arial" w:cs="Arial"/>
          <w:bCs/>
          <w:color w:val="000000" w:themeColor="text1"/>
        </w:rPr>
        <w:t>member approval.</w:t>
      </w:r>
      <w:r w:rsidR="00284E79">
        <w:rPr>
          <w:rFonts w:ascii="Arial" w:eastAsia="Arial Rounded" w:hAnsi="Arial" w:cs="Arial"/>
          <w:bCs/>
          <w:color w:val="000000" w:themeColor="text1"/>
        </w:rPr>
        <w:t xml:space="preserve"> </w:t>
      </w:r>
      <w:r w:rsidRPr="000A1214">
        <w:rPr>
          <w:rFonts w:ascii="Arial" w:eastAsia="Arial Rounded" w:hAnsi="Arial" w:cs="Arial"/>
          <w:bCs/>
          <w:color w:val="000000" w:themeColor="text1"/>
        </w:rPr>
        <w:t xml:space="preserve">These Officers shall be appointed at the Annual General Meeting and hold their posts for </w:t>
      </w:r>
      <w:r w:rsidR="00815900" w:rsidRPr="000A1214">
        <w:rPr>
          <w:rFonts w:ascii="Arial" w:eastAsia="Arial Rounded" w:hAnsi="Arial" w:cs="Arial"/>
          <w:bCs/>
          <w:color w:val="000000" w:themeColor="text1"/>
        </w:rPr>
        <w:t xml:space="preserve">2 </w:t>
      </w:r>
      <w:r w:rsidRPr="000A1214">
        <w:rPr>
          <w:rFonts w:ascii="Arial" w:eastAsia="Arial Rounded" w:hAnsi="Arial" w:cs="Arial"/>
          <w:bCs/>
          <w:color w:val="000000" w:themeColor="text1"/>
        </w:rPr>
        <w:t>calendar year</w:t>
      </w:r>
      <w:r w:rsidR="00815900" w:rsidRPr="000A1214">
        <w:rPr>
          <w:rFonts w:ascii="Arial" w:eastAsia="Arial Rounded" w:hAnsi="Arial" w:cs="Arial"/>
          <w:bCs/>
          <w:color w:val="000000" w:themeColor="text1"/>
        </w:rPr>
        <w:t>s</w:t>
      </w:r>
      <w:r w:rsidRPr="000A1214">
        <w:rPr>
          <w:rFonts w:ascii="Arial" w:eastAsia="Arial Rounded" w:hAnsi="Arial" w:cs="Arial"/>
          <w:bCs/>
          <w:color w:val="000000" w:themeColor="text1"/>
        </w:rPr>
        <w:t xml:space="preserve">, and may seek re-election upon conclusion of their </w:t>
      </w:r>
      <w:r w:rsidR="00815900" w:rsidRPr="000A1214">
        <w:rPr>
          <w:rFonts w:ascii="Arial" w:eastAsia="Arial Rounded" w:hAnsi="Arial" w:cs="Arial"/>
          <w:bCs/>
          <w:color w:val="000000" w:themeColor="text1"/>
        </w:rPr>
        <w:t>2</w:t>
      </w:r>
      <w:r w:rsidRPr="000A1214">
        <w:rPr>
          <w:rFonts w:ascii="Arial" w:eastAsia="Arial Rounded" w:hAnsi="Arial" w:cs="Arial"/>
          <w:bCs/>
          <w:color w:val="000000" w:themeColor="text1"/>
        </w:rPr>
        <w:t xml:space="preserve"> year cycle.</w:t>
      </w:r>
    </w:p>
    <w:p w14:paraId="440B55F9" w14:textId="77777777" w:rsidR="008F1F87" w:rsidRPr="000A1214" w:rsidRDefault="008F1F87" w:rsidP="00022A4E">
      <w:pPr>
        <w:widowControl/>
        <w:pBdr>
          <w:top w:val="nil"/>
          <w:left w:val="nil"/>
          <w:bottom w:val="nil"/>
          <w:right w:val="nil"/>
          <w:between w:val="nil"/>
        </w:pBdr>
        <w:ind w:left="540" w:hanging="540"/>
        <w:rPr>
          <w:rFonts w:ascii="Arial" w:eastAsia="Arial Rounded" w:hAnsi="Arial" w:cs="Arial"/>
          <w:bCs/>
          <w:color w:val="000000" w:themeColor="text1"/>
        </w:rPr>
      </w:pPr>
    </w:p>
    <w:p w14:paraId="66C43311" w14:textId="71C0AAAA" w:rsidR="00FF72D7" w:rsidRPr="000A1214" w:rsidRDefault="00FF72D7" w:rsidP="00FF72D7">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8.2</w:t>
      </w:r>
      <w:r w:rsidRPr="000A1214">
        <w:rPr>
          <w:rFonts w:ascii="Arial" w:eastAsia="Arial Rounded" w:hAnsi="Arial" w:cs="Arial"/>
          <w:bCs/>
          <w:color w:val="000000" w:themeColor="text1"/>
        </w:rPr>
        <w:tab/>
        <w:t xml:space="preserve">Where a role is </w:t>
      </w:r>
      <w:r w:rsidR="008F1F87" w:rsidRPr="000A1214">
        <w:rPr>
          <w:rFonts w:ascii="Arial" w:eastAsia="Arial Rounded" w:hAnsi="Arial" w:cs="Arial"/>
          <w:bCs/>
          <w:color w:val="000000" w:themeColor="text1"/>
        </w:rPr>
        <w:t>up for re-election, a</w:t>
      </w:r>
      <w:r w:rsidRPr="000A1214">
        <w:rPr>
          <w:rFonts w:ascii="Arial" w:eastAsia="Arial Rounded" w:hAnsi="Arial" w:cs="Arial"/>
          <w:bCs/>
          <w:color w:val="000000" w:themeColor="text1"/>
        </w:rPr>
        <w:t>pplications for committee roles will be accepted once the AGM has been announced</w:t>
      </w:r>
      <w:r w:rsidR="008F1F87" w:rsidRPr="000A1214">
        <w:rPr>
          <w:rFonts w:ascii="Arial" w:eastAsia="Arial Rounded" w:hAnsi="Arial" w:cs="Arial"/>
          <w:bCs/>
          <w:color w:val="000000" w:themeColor="text1"/>
        </w:rPr>
        <w:t xml:space="preserve"> - </w:t>
      </w:r>
      <w:r w:rsidRPr="000A1214">
        <w:rPr>
          <w:rFonts w:ascii="Arial" w:eastAsia="Arial Rounded" w:hAnsi="Arial" w:cs="Arial"/>
          <w:bCs/>
          <w:color w:val="000000" w:themeColor="text1"/>
        </w:rPr>
        <w:t xml:space="preserve">approximately one month before the meeting takes </w:t>
      </w:r>
      <w:proofErr w:type="gramStart"/>
      <w:r w:rsidRPr="000A1214">
        <w:rPr>
          <w:rFonts w:ascii="Arial" w:eastAsia="Arial Rounded" w:hAnsi="Arial" w:cs="Arial"/>
          <w:bCs/>
          <w:color w:val="000000" w:themeColor="text1"/>
        </w:rPr>
        <w:t>place, and</w:t>
      </w:r>
      <w:proofErr w:type="gramEnd"/>
      <w:r w:rsidRPr="000A1214">
        <w:rPr>
          <w:rFonts w:ascii="Arial" w:eastAsia="Arial Rounded" w:hAnsi="Arial" w:cs="Arial"/>
          <w:bCs/>
          <w:color w:val="000000" w:themeColor="text1"/>
        </w:rPr>
        <w:t xml:space="preserve"> should be made by nomination. A closing date for nominations will be declared in the AGM announcement.</w:t>
      </w:r>
    </w:p>
    <w:p w14:paraId="0FE80AB1" w14:textId="77777777" w:rsidR="00FF72D7" w:rsidRPr="000A1214" w:rsidRDefault="00FF72D7" w:rsidP="00FF72D7">
      <w:pPr>
        <w:widowControl/>
        <w:pBdr>
          <w:top w:val="nil"/>
          <w:left w:val="nil"/>
          <w:bottom w:val="nil"/>
          <w:right w:val="nil"/>
          <w:between w:val="nil"/>
        </w:pBdr>
        <w:ind w:left="540" w:hanging="540"/>
        <w:rPr>
          <w:rFonts w:ascii="Arial" w:eastAsia="Arial Rounded" w:hAnsi="Arial" w:cs="Arial"/>
          <w:bCs/>
          <w:color w:val="000000" w:themeColor="text1"/>
        </w:rPr>
      </w:pPr>
    </w:p>
    <w:p w14:paraId="562A5C26" w14:textId="2DEDBF8D" w:rsidR="008F1F87" w:rsidRPr="000A1214" w:rsidRDefault="008F1F87" w:rsidP="00FF72D7">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8.3</w:t>
      </w:r>
      <w:r w:rsidRPr="000A1214">
        <w:rPr>
          <w:rFonts w:ascii="Arial" w:eastAsia="Arial Rounded" w:hAnsi="Arial" w:cs="Arial"/>
          <w:bCs/>
          <w:color w:val="000000" w:themeColor="text1"/>
        </w:rPr>
        <w:tab/>
      </w:r>
      <w:r w:rsidR="00FF72D7" w:rsidRPr="000A1214">
        <w:rPr>
          <w:rFonts w:ascii="Arial" w:eastAsia="Arial Rounded" w:hAnsi="Arial" w:cs="Arial"/>
          <w:bCs/>
          <w:color w:val="000000" w:themeColor="text1"/>
        </w:rPr>
        <w:t xml:space="preserve">In the event that a committee member steps down during a term, the committee will manage the roles internally on an interim </w:t>
      </w:r>
      <w:proofErr w:type="gramStart"/>
      <w:r w:rsidR="00FF72D7" w:rsidRPr="000A1214">
        <w:rPr>
          <w:rFonts w:ascii="Arial" w:eastAsia="Arial Rounded" w:hAnsi="Arial" w:cs="Arial"/>
          <w:bCs/>
          <w:color w:val="000000" w:themeColor="text1"/>
        </w:rPr>
        <w:t>basis</w:t>
      </w:r>
      <w:r w:rsidRPr="000A1214">
        <w:rPr>
          <w:rFonts w:ascii="Arial" w:eastAsia="Arial Rounded" w:hAnsi="Arial" w:cs="Arial"/>
          <w:bCs/>
          <w:color w:val="000000" w:themeColor="text1"/>
        </w:rPr>
        <w:t>,</w:t>
      </w:r>
      <w:r w:rsidR="00FF72D7" w:rsidRPr="000A1214">
        <w:rPr>
          <w:rFonts w:ascii="Arial" w:eastAsia="Arial Rounded" w:hAnsi="Arial" w:cs="Arial"/>
          <w:bCs/>
          <w:color w:val="000000" w:themeColor="text1"/>
        </w:rPr>
        <w:t xml:space="preserve"> and</w:t>
      </w:r>
      <w:proofErr w:type="gramEnd"/>
      <w:r w:rsidR="00FF72D7" w:rsidRPr="000A1214">
        <w:rPr>
          <w:rFonts w:ascii="Arial" w:eastAsia="Arial Rounded" w:hAnsi="Arial" w:cs="Arial"/>
          <w:bCs/>
          <w:color w:val="000000" w:themeColor="text1"/>
        </w:rPr>
        <w:t xml:space="preserve"> may schedule a whole club meeting </w:t>
      </w:r>
      <w:r w:rsidRPr="000A1214">
        <w:rPr>
          <w:rFonts w:ascii="Arial" w:eastAsia="Arial Rounded" w:hAnsi="Arial" w:cs="Arial"/>
          <w:bCs/>
          <w:color w:val="000000" w:themeColor="text1"/>
        </w:rPr>
        <w:t>if</w:t>
      </w:r>
      <w:r w:rsidR="00FF72D7" w:rsidRPr="000A1214">
        <w:rPr>
          <w:rFonts w:ascii="Arial" w:eastAsia="Arial Rounded" w:hAnsi="Arial" w:cs="Arial"/>
          <w:bCs/>
          <w:color w:val="000000" w:themeColor="text1"/>
        </w:rPr>
        <w:t xml:space="preserve"> there is a need to elect a replacement. At such time, nominations will be welcomed as per the annual nomination process detailed above.</w:t>
      </w:r>
    </w:p>
    <w:p w14:paraId="1C8CDB1E" w14:textId="77777777" w:rsidR="008F1F87" w:rsidRPr="000A1214" w:rsidRDefault="008F1F87" w:rsidP="00FF72D7">
      <w:pPr>
        <w:widowControl/>
        <w:pBdr>
          <w:top w:val="nil"/>
          <w:left w:val="nil"/>
          <w:bottom w:val="nil"/>
          <w:right w:val="nil"/>
          <w:between w:val="nil"/>
        </w:pBdr>
        <w:ind w:left="540" w:hanging="540"/>
        <w:rPr>
          <w:rFonts w:ascii="Arial" w:hAnsi="Arial" w:cs="Arial"/>
          <w:bCs/>
          <w:color w:val="000000" w:themeColor="text1"/>
        </w:rPr>
      </w:pPr>
    </w:p>
    <w:p w14:paraId="6041578C" w14:textId="7E4AB19B" w:rsidR="008F1F87" w:rsidRPr="000A1214" w:rsidRDefault="008F1F87" w:rsidP="00F6102D">
      <w:pPr>
        <w:widowControl/>
        <w:pBdr>
          <w:top w:val="nil"/>
          <w:left w:val="nil"/>
          <w:bottom w:val="nil"/>
          <w:right w:val="nil"/>
          <w:between w:val="nil"/>
        </w:pBdr>
        <w:tabs>
          <w:tab w:val="left" w:pos="567"/>
        </w:tabs>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lastRenderedPageBreak/>
        <w:t>8.4</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Any liabilities incurred shall fall upon the membership of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providing the Management Committee acts in accordance with the Constitution, and in honesty and good faith.</w:t>
      </w:r>
    </w:p>
    <w:p w14:paraId="38EDC67B" w14:textId="77777777" w:rsidR="008F1F87" w:rsidRPr="000A1214" w:rsidRDefault="008F1F87" w:rsidP="008F1F87">
      <w:pPr>
        <w:widowControl/>
        <w:pBdr>
          <w:top w:val="nil"/>
          <w:left w:val="nil"/>
          <w:bottom w:val="nil"/>
          <w:right w:val="nil"/>
          <w:between w:val="nil"/>
        </w:pBdr>
        <w:tabs>
          <w:tab w:val="left" w:pos="1080"/>
        </w:tabs>
        <w:rPr>
          <w:rFonts w:ascii="Arial" w:eastAsia="Arial Rounded" w:hAnsi="Arial" w:cs="Arial"/>
          <w:bCs/>
          <w:color w:val="000000" w:themeColor="text1"/>
        </w:rPr>
      </w:pPr>
    </w:p>
    <w:p w14:paraId="345E473C" w14:textId="128C8903" w:rsidR="00300463"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r w:rsidRPr="000A1214">
        <w:rPr>
          <w:rFonts w:ascii="Arial" w:eastAsia="Arial Rounded" w:hAnsi="Arial" w:cs="Arial"/>
          <w:bCs/>
          <w:color w:val="000000" w:themeColor="text1"/>
        </w:rPr>
        <w:t>8.5</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The Management Committee shall meet </w:t>
      </w:r>
      <w:proofErr w:type="gramStart"/>
      <w:r w:rsidR="004D7A39" w:rsidRPr="000A1214">
        <w:rPr>
          <w:rFonts w:ascii="Arial" w:eastAsia="Arial Rounded" w:hAnsi="Arial" w:cs="Arial"/>
          <w:bCs/>
          <w:color w:val="000000" w:themeColor="text1"/>
        </w:rPr>
        <w:t>monthly</w:t>
      </w:r>
      <w:proofErr w:type="gramEnd"/>
      <w:r w:rsidR="004D7A39" w:rsidRPr="000A1214">
        <w:rPr>
          <w:rFonts w:ascii="Arial" w:eastAsia="Arial Rounded" w:hAnsi="Arial" w:cs="Arial"/>
          <w:bCs/>
          <w:color w:val="000000" w:themeColor="text1"/>
        </w:rPr>
        <w:t xml:space="preserve"> and the Secretary will convene all meetings.</w:t>
      </w:r>
    </w:p>
    <w:p w14:paraId="5F5E30AE" w14:textId="6D76CF69" w:rsidR="00300463" w:rsidRPr="000A1214" w:rsidRDefault="008F1F87" w:rsidP="008F1F87">
      <w:pPr>
        <w:widowControl/>
        <w:pBdr>
          <w:top w:val="nil"/>
          <w:left w:val="nil"/>
          <w:bottom w:val="nil"/>
          <w:right w:val="nil"/>
          <w:between w:val="nil"/>
        </w:pBdr>
        <w:tabs>
          <w:tab w:val="left" w:pos="567"/>
        </w:tabs>
        <w:rPr>
          <w:rFonts w:ascii="Arial" w:eastAsia="Arial Rounded" w:hAnsi="Arial" w:cs="Arial"/>
          <w:bCs/>
          <w:color w:val="000000" w:themeColor="text1"/>
        </w:rPr>
      </w:pPr>
      <w:r w:rsidRPr="000A1214">
        <w:rPr>
          <w:rFonts w:ascii="Arial" w:eastAsia="Arial Rounded" w:hAnsi="Arial" w:cs="Arial"/>
          <w:bCs/>
          <w:color w:val="000000" w:themeColor="text1"/>
        </w:rPr>
        <w:t>8.6</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The quorum necessary for Management meetings shall be 3.</w:t>
      </w:r>
    </w:p>
    <w:p w14:paraId="54A6430B" w14:textId="77777777" w:rsidR="008F1F87" w:rsidRPr="000A1214" w:rsidRDefault="008F1F87" w:rsidP="00F6102D">
      <w:pPr>
        <w:widowControl/>
        <w:pBdr>
          <w:top w:val="nil"/>
          <w:left w:val="nil"/>
          <w:bottom w:val="nil"/>
          <w:right w:val="nil"/>
          <w:between w:val="nil"/>
        </w:pBdr>
        <w:tabs>
          <w:tab w:val="left" w:pos="567"/>
        </w:tabs>
        <w:rPr>
          <w:rFonts w:ascii="Arial" w:hAnsi="Arial" w:cs="Arial"/>
          <w:bCs/>
          <w:color w:val="000000" w:themeColor="text1"/>
        </w:rPr>
      </w:pPr>
    </w:p>
    <w:p w14:paraId="7E1A1B79" w14:textId="49017AED" w:rsidR="00300463"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r w:rsidRPr="000A1214">
        <w:rPr>
          <w:rFonts w:ascii="Arial" w:eastAsia="Arial Rounded" w:hAnsi="Arial" w:cs="Arial"/>
          <w:bCs/>
          <w:color w:val="000000" w:themeColor="text1"/>
        </w:rPr>
        <w:t>8.7</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The Management Committee shall be responsible for interpreting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Constitution in relation to the operation of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’s affairs. Proposed amendments to the Constitution can only be agreed at the AGM, or a special meeting called by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chairperson.</w:t>
      </w:r>
    </w:p>
    <w:p w14:paraId="3BB339DF" w14:textId="6F86981A" w:rsidR="008F1F87" w:rsidRPr="000A1214" w:rsidRDefault="008F1F87" w:rsidP="008F1F87">
      <w:pPr>
        <w:widowControl/>
        <w:pBdr>
          <w:top w:val="nil"/>
          <w:left w:val="nil"/>
          <w:bottom w:val="nil"/>
          <w:right w:val="nil"/>
          <w:between w:val="nil"/>
        </w:pBdr>
        <w:tabs>
          <w:tab w:val="left" w:pos="567"/>
        </w:tabs>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t>8.8</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Responsibility for all property owned or leased by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 xml:space="preserve"> rests with the Management Committee.</w:t>
      </w:r>
    </w:p>
    <w:p w14:paraId="2DFFFA08" w14:textId="77777777" w:rsidR="008F1F87"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p>
    <w:p w14:paraId="61FAF1F7" w14:textId="44AB8EFC" w:rsidR="00300463"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r w:rsidRPr="000A1214">
        <w:rPr>
          <w:rFonts w:ascii="Arial" w:eastAsia="Arial Rounded" w:hAnsi="Arial" w:cs="Arial"/>
          <w:bCs/>
          <w:color w:val="000000" w:themeColor="text1"/>
        </w:rPr>
        <w:t>8.9</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The Management Committee is responsible for the recruitment and management of all professional staff employed by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w:t>
      </w:r>
    </w:p>
    <w:p w14:paraId="73217A14" w14:textId="77777777" w:rsidR="00300463" w:rsidRPr="000A1214" w:rsidRDefault="00300463" w:rsidP="00022A4E">
      <w:pPr>
        <w:widowControl/>
        <w:pBdr>
          <w:top w:val="nil"/>
          <w:left w:val="nil"/>
          <w:bottom w:val="nil"/>
          <w:right w:val="nil"/>
          <w:between w:val="nil"/>
        </w:pBdr>
        <w:rPr>
          <w:rFonts w:ascii="Arial" w:eastAsia="Arial Rounded" w:hAnsi="Arial" w:cs="Arial"/>
          <w:bCs/>
          <w:color w:val="000000" w:themeColor="text1"/>
        </w:rPr>
      </w:pPr>
    </w:p>
    <w:p w14:paraId="665539F0" w14:textId="5C3CF950" w:rsidR="00300463" w:rsidRPr="00F6102D" w:rsidRDefault="004D7A39">
      <w:pPr>
        <w:widowControl/>
        <w:pBdr>
          <w:top w:val="nil"/>
          <w:left w:val="nil"/>
          <w:bottom w:val="nil"/>
          <w:right w:val="nil"/>
          <w:between w:val="nil"/>
        </w:pBdr>
        <w:ind w:left="540" w:hanging="540"/>
        <w:rPr>
          <w:rFonts w:ascii="Arial" w:eastAsia="Arial Rounded" w:hAnsi="Arial" w:cs="Arial"/>
          <w:b/>
          <w:color w:val="000000" w:themeColor="text1"/>
          <w:u w:val="single"/>
        </w:rPr>
      </w:pPr>
      <w:r w:rsidRPr="00F6102D">
        <w:rPr>
          <w:rFonts w:ascii="Arial" w:eastAsia="Arial Rounded" w:hAnsi="Arial" w:cs="Arial"/>
          <w:b/>
          <w:color w:val="000000" w:themeColor="text1"/>
        </w:rPr>
        <w:t>9.</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Finance and fund raising</w:t>
      </w:r>
    </w:p>
    <w:p w14:paraId="15F96D1D" w14:textId="77777777" w:rsidR="00EA7179" w:rsidRPr="000A1214" w:rsidRDefault="00EA7179" w:rsidP="00022A4E">
      <w:pPr>
        <w:widowControl/>
        <w:pBdr>
          <w:top w:val="nil"/>
          <w:left w:val="nil"/>
          <w:bottom w:val="nil"/>
          <w:right w:val="nil"/>
          <w:between w:val="nil"/>
        </w:pBdr>
        <w:rPr>
          <w:rFonts w:ascii="Arial" w:eastAsia="Times New Roman" w:hAnsi="Arial" w:cs="Arial"/>
          <w:bCs/>
          <w:color w:val="000000" w:themeColor="text1"/>
        </w:rPr>
      </w:pPr>
    </w:p>
    <w:p w14:paraId="6E9CA2F2"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0A241A4C" w14:textId="06CAB251"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9.1</w:t>
      </w:r>
      <w:r w:rsidRPr="000A1214">
        <w:rPr>
          <w:rFonts w:ascii="Arial" w:eastAsia="Arial Rounded" w:hAnsi="Arial" w:cs="Arial"/>
          <w:bCs/>
          <w:color w:val="000000" w:themeColor="text1"/>
        </w:rPr>
        <w:tab/>
        <w:t xml:space="preserve">All monies raised by, or on behalf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shall be applied to further the aims and objectives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and for no other purpose.</w:t>
      </w:r>
    </w:p>
    <w:p w14:paraId="26119D2B"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0CC74002" w14:textId="6E3230F0"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9.2</w:t>
      </w:r>
      <w:r w:rsidRPr="000A1214">
        <w:rPr>
          <w:rFonts w:ascii="Arial" w:eastAsia="Arial Rounded" w:hAnsi="Arial" w:cs="Arial"/>
          <w:bCs/>
          <w:color w:val="000000" w:themeColor="text1"/>
        </w:rPr>
        <w:tab/>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Treasurer is responsible for maintaining the financial accounts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detailing all income received and expenditure made.</w:t>
      </w:r>
    </w:p>
    <w:p w14:paraId="52EF47D8"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0A40F5F" w14:textId="20B27852"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 xml:space="preserve">9.3 </w:t>
      </w:r>
      <w:r w:rsidRPr="000A1214">
        <w:rPr>
          <w:rFonts w:ascii="Arial" w:eastAsia="Arial Rounded" w:hAnsi="Arial" w:cs="Arial"/>
          <w:bCs/>
          <w:color w:val="000000" w:themeColor="text1"/>
        </w:rPr>
        <w:tab/>
        <w:t xml:space="preserve">The financial year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w:t>
      </w:r>
      <w:r w:rsidR="008F44C5">
        <w:rPr>
          <w:rFonts w:ascii="Arial" w:eastAsia="Arial Rounded" w:hAnsi="Arial" w:cs="Arial"/>
          <w:bCs/>
          <w:color w:val="000000" w:themeColor="text1"/>
        </w:rPr>
        <w:t>runs from April to April</w:t>
      </w:r>
      <w:r w:rsidRPr="000A1214">
        <w:rPr>
          <w:rFonts w:ascii="Arial" w:eastAsia="Arial Rounded" w:hAnsi="Arial" w:cs="Arial"/>
          <w:bCs/>
          <w:color w:val="000000" w:themeColor="text1"/>
        </w:rPr>
        <w:t>.</w:t>
      </w:r>
    </w:p>
    <w:p w14:paraId="70EE8A8C"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0A46114D" w14:textId="20D2B378"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9.4</w:t>
      </w:r>
      <w:r w:rsidRPr="000A1214">
        <w:rPr>
          <w:rFonts w:ascii="Arial" w:eastAsia="Arial Rounded" w:hAnsi="Arial" w:cs="Arial"/>
          <w:bCs/>
          <w:color w:val="000000" w:themeColor="text1"/>
        </w:rPr>
        <w:tab/>
        <w:t xml:space="preserve">The funds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shall be lodged at a bank or building society in an account in the name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All cheques, drafts, etc. drawn on this account shall be signed by two of the following officers, Chairperson, Secretary or Treasurer.</w:t>
      </w:r>
    </w:p>
    <w:p w14:paraId="3D1274F0"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081CFD59" w14:textId="4E3BD3E4"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 xml:space="preserve">9.5   </w:t>
      </w:r>
      <w:r w:rsidR="00486C7E" w:rsidRPr="000A1214">
        <w:rPr>
          <w:rFonts w:ascii="Arial" w:eastAsia="Arial Rounded" w:hAnsi="Arial" w:cs="Arial"/>
          <w:bCs/>
          <w:color w:val="000000" w:themeColor="text1"/>
        </w:rPr>
        <w:t xml:space="preserve">Any fundraising undertaken by </w:t>
      </w:r>
      <w:r w:rsidR="000A1214" w:rsidRPr="000A1214">
        <w:rPr>
          <w:rFonts w:ascii="Arial" w:eastAsia="Arial Rounded" w:hAnsi="Arial" w:cs="Arial"/>
          <w:bCs/>
          <w:color w:val="000000" w:themeColor="text1"/>
        </w:rPr>
        <w:t>The Club</w:t>
      </w:r>
      <w:r w:rsidR="00486C7E" w:rsidRPr="000A1214">
        <w:rPr>
          <w:rFonts w:ascii="Arial" w:eastAsia="Arial Rounded" w:hAnsi="Arial" w:cs="Arial"/>
          <w:bCs/>
          <w:color w:val="000000" w:themeColor="text1"/>
        </w:rPr>
        <w:t xml:space="preserve"> and its members should follow the guidelines laid out in </w:t>
      </w:r>
      <w:r w:rsidR="000A1214" w:rsidRPr="000A1214">
        <w:rPr>
          <w:rFonts w:ascii="Arial" w:eastAsia="Arial Rounded" w:hAnsi="Arial" w:cs="Arial"/>
          <w:bCs/>
          <w:color w:val="000000" w:themeColor="text1"/>
        </w:rPr>
        <w:t>The Club</w:t>
      </w:r>
      <w:r w:rsidR="00486C7E" w:rsidRPr="000A1214">
        <w:rPr>
          <w:rFonts w:ascii="Arial" w:eastAsia="Arial Rounded" w:hAnsi="Arial" w:cs="Arial"/>
          <w:bCs/>
          <w:color w:val="000000" w:themeColor="text1"/>
        </w:rPr>
        <w:t xml:space="preserve"> </w:t>
      </w:r>
      <w:r w:rsidR="000A1214" w:rsidRPr="000A1214">
        <w:rPr>
          <w:rFonts w:ascii="Arial" w:eastAsia="Arial Rounded" w:hAnsi="Arial" w:cs="Arial"/>
          <w:bCs/>
          <w:color w:val="000000" w:themeColor="text1"/>
        </w:rPr>
        <w:t>F</w:t>
      </w:r>
      <w:r w:rsidR="00486C7E" w:rsidRPr="000A1214">
        <w:rPr>
          <w:rFonts w:ascii="Arial" w:eastAsia="Arial Rounded" w:hAnsi="Arial" w:cs="Arial"/>
          <w:bCs/>
          <w:color w:val="000000" w:themeColor="text1"/>
        </w:rPr>
        <w:t xml:space="preserve">undraising </w:t>
      </w:r>
      <w:r w:rsidR="000A1214" w:rsidRPr="000A1214">
        <w:rPr>
          <w:rFonts w:ascii="Arial" w:eastAsia="Arial Rounded" w:hAnsi="Arial" w:cs="Arial"/>
          <w:bCs/>
          <w:color w:val="000000" w:themeColor="text1"/>
        </w:rPr>
        <w:t>P</w:t>
      </w:r>
      <w:r w:rsidR="00486C7E" w:rsidRPr="000A1214">
        <w:rPr>
          <w:rFonts w:ascii="Arial" w:eastAsia="Arial Rounded" w:hAnsi="Arial" w:cs="Arial"/>
          <w:bCs/>
          <w:color w:val="000000" w:themeColor="text1"/>
        </w:rPr>
        <w:t>olicy.</w:t>
      </w:r>
    </w:p>
    <w:p w14:paraId="12AB8C60" w14:textId="77777777" w:rsidR="00300463" w:rsidRPr="000A1214" w:rsidRDefault="00300463" w:rsidP="00022A4E">
      <w:pPr>
        <w:widowControl/>
        <w:pBdr>
          <w:top w:val="nil"/>
          <w:left w:val="nil"/>
          <w:bottom w:val="nil"/>
          <w:right w:val="nil"/>
          <w:between w:val="nil"/>
        </w:pBdr>
        <w:rPr>
          <w:rFonts w:ascii="Arial" w:eastAsia="Arial Rounded" w:hAnsi="Arial" w:cs="Arial"/>
          <w:bCs/>
          <w:color w:val="000000" w:themeColor="text1"/>
        </w:rPr>
      </w:pPr>
    </w:p>
    <w:p w14:paraId="5A34F319"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3C5EF713"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10.</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Annual General Meeting and other meetings</w:t>
      </w:r>
    </w:p>
    <w:p w14:paraId="22396A72"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0FB56964" w14:textId="6B286804"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10.1</w:t>
      </w:r>
      <w:r w:rsidRPr="000A1214">
        <w:rPr>
          <w:rFonts w:ascii="Arial" w:eastAsia="Arial Rounded" w:hAnsi="Arial" w:cs="Arial"/>
          <w:bCs/>
          <w:color w:val="000000" w:themeColor="text1"/>
        </w:rPr>
        <w:tab/>
        <w:t xml:space="preserve">The Annual General Meeting (AGM)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shall be held in August of each year or within three months of the end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’s financial year. At this meeting the annual report of the Management Committee and the audited statement of accounts up to the end of the financial year shall be presented.</w:t>
      </w:r>
    </w:p>
    <w:p w14:paraId="3D98C9DD"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29850764"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10.2</w:t>
      </w:r>
      <w:r w:rsidRPr="000A1214">
        <w:rPr>
          <w:rFonts w:ascii="Arial" w:eastAsia="Arial Rounded" w:hAnsi="Arial" w:cs="Arial"/>
          <w:bCs/>
          <w:color w:val="000000" w:themeColor="text1"/>
        </w:rPr>
        <w:tab/>
        <w:t>The Secretary shall give no less than 21 days notice of the date of the AGM to all members.</w:t>
      </w:r>
    </w:p>
    <w:p w14:paraId="6F795494"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2C0EEF63" w14:textId="31EB8974" w:rsidR="008F1F87" w:rsidRPr="000A1214" w:rsidRDefault="004D7A39" w:rsidP="008F1F87">
      <w:pPr>
        <w:widowControl/>
        <w:pBdr>
          <w:top w:val="nil"/>
          <w:left w:val="nil"/>
          <w:bottom w:val="nil"/>
          <w:right w:val="nil"/>
          <w:between w:val="nil"/>
        </w:pBdr>
        <w:tabs>
          <w:tab w:val="left" w:pos="567"/>
        </w:tabs>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t>10.3</w:t>
      </w:r>
      <w:r w:rsidRPr="000A1214">
        <w:rPr>
          <w:rFonts w:ascii="Arial" w:eastAsia="Arial Rounded" w:hAnsi="Arial" w:cs="Arial"/>
          <w:bCs/>
          <w:color w:val="000000" w:themeColor="text1"/>
        </w:rPr>
        <w:tab/>
        <w:t xml:space="preserve">All elections of Officers shall be confirmed at the AGM. The Secretary should receive all nominations for Officer’s posts not less than fourteen days prior to the AGM. Nominations shall require two supporting signatures from members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eligible to vote. No nominations can be accepted from the floor of the meeting.</w:t>
      </w:r>
      <w:r w:rsidR="00284E79">
        <w:rPr>
          <w:rFonts w:ascii="Arial" w:eastAsia="Arial Rounded" w:hAnsi="Arial" w:cs="Arial"/>
          <w:bCs/>
          <w:color w:val="000000" w:themeColor="text1"/>
        </w:rPr>
        <w:t xml:space="preserve"> </w:t>
      </w:r>
      <w:r w:rsidRPr="000A1214">
        <w:rPr>
          <w:rFonts w:ascii="Arial" w:eastAsia="Arial Rounded" w:hAnsi="Arial" w:cs="Arial"/>
          <w:bCs/>
          <w:color w:val="000000" w:themeColor="text1"/>
        </w:rPr>
        <w:t>The dates of the AGM and the Management Committee meetings shall be determined at the previous meeting. In addition, the Chairperson may call a meeting when he or she considers it necessary or desirable, or upon the written request of at least three members of the Management Committee.</w:t>
      </w:r>
    </w:p>
    <w:p w14:paraId="3C3AE9F6" w14:textId="77777777" w:rsidR="008F1F87"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p>
    <w:p w14:paraId="41874D6B" w14:textId="297E09B9" w:rsidR="008F1F87" w:rsidRPr="000A1214" w:rsidRDefault="008F1F87" w:rsidP="008F1F87">
      <w:pPr>
        <w:widowControl/>
        <w:pBdr>
          <w:top w:val="nil"/>
          <w:left w:val="nil"/>
          <w:bottom w:val="nil"/>
          <w:right w:val="nil"/>
          <w:between w:val="nil"/>
        </w:pBdr>
        <w:tabs>
          <w:tab w:val="left" w:pos="567"/>
        </w:tabs>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t>10.4</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The quorum for general meetings shall be 3 members present who are eligible to vote. An eligible member is one who has paid subs up to date and have no pending or outstanding disciplinary matter</w:t>
      </w:r>
      <w:r w:rsidRPr="000A1214">
        <w:rPr>
          <w:rFonts w:ascii="Arial" w:eastAsia="Arial Rounded" w:hAnsi="Arial" w:cs="Arial"/>
          <w:bCs/>
          <w:color w:val="000000" w:themeColor="text1"/>
        </w:rPr>
        <w:t>s</w:t>
      </w:r>
      <w:r w:rsidR="004D7A39" w:rsidRPr="000A1214">
        <w:rPr>
          <w:rFonts w:ascii="Arial" w:eastAsia="Arial Rounded" w:hAnsi="Arial" w:cs="Arial"/>
          <w:bCs/>
          <w:color w:val="000000" w:themeColor="text1"/>
        </w:rPr>
        <w:t>.</w:t>
      </w:r>
    </w:p>
    <w:p w14:paraId="7429FCC4" w14:textId="77777777" w:rsidR="008F1F87"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p>
    <w:p w14:paraId="1A1ED4F6" w14:textId="5C6A8927" w:rsidR="008F1F87" w:rsidRPr="000A1214" w:rsidRDefault="008F1F87" w:rsidP="008F1F87">
      <w:pPr>
        <w:widowControl/>
        <w:pBdr>
          <w:top w:val="nil"/>
          <w:left w:val="nil"/>
          <w:bottom w:val="nil"/>
          <w:right w:val="nil"/>
          <w:between w:val="nil"/>
        </w:pBdr>
        <w:tabs>
          <w:tab w:val="left" w:pos="567"/>
        </w:tabs>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t>10.5</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An Extraordinary General Meeting (EGM) shall be called by an application in writing to the Secretary signed by no less than 3 members. The Management Committee shall have the discretion to call an EGM by decision of a simple majority of its members.</w:t>
      </w:r>
    </w:p>
    <w:p w14:paraId="47852029" w14:textId="77777777" w:rsidR="008F1F87"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p>
    <w:p w14:paraId="6CDAFE76" w14:textId="24845F9C" w:rsidR="00300463" w:rsidRPr="000A1214" w:rsidRDefault="008F1F87" w:rsidP="00F6102D">
      <w:pPr>
        <w:widowControl/>
        <w:pBdr>
          <w:top w:val="nil"/>
          <w:left w:val="nil"/>
          <w:bottom w:val="nil"/>
          <w:right w:val="nil"/>
          <w:between w:val="nil"/>
        </w:pBdr>
        <w:tabs>
          <w:tab w:val="left" w:pos="567"/>
        </w:tabs>
        <w:ind w:left="567" w:hanging="567"/>
        <w:rPr>
          <w:rFonts w:ascii="Arial" w:hAnsi="Arial" w:cs="Arial"/>
          <w:bCs/>
          <w:color w:val="000000" w:themeColor="text1"/>
        </w:rPr>
      </w:pPr>
      <w:r w:rsidRPr="000A1214">
        <w:rPr>
          <w:rFonts w:ascii="Arial" w:eastAsia="Arial Rounded" w:hAnsi="Arial" w:cs="Arial"/>
          <w:bCs/>
          <w:color w:val="000000" w:themeColor="text1"/>
        </w:rPr>
        <w:t>10.6</w:t>
      </w:r>
      <w:r w:rsidRPr="000A1214">
        <w:rPr>
          <w:rFonts w:ascii="Arial" w:eastAsia="Arial Rounded" w:hAnsi="Arial" w:cs="Arial"/>
          <w:bCs/>
          <w:color w:val="000000" w:themeColor="text1"/>
        </w:rPr>
        <w:tab/>
      </w:r>
      <w:r w:rsidR="004D7A39" w:rsidRPr="000A1214">
        <w:rPr>
          <w:rFonts w:ascii="Arial" w:eastAsia="Arial Rounded" w:hAnsi="Arial" w:cs="Arial"/>
          <w:bCs/>
          <w:color w:val="000000" w:themeColor="text1"/>
        </w:rPr>
        <w:t xml:space="preserve">Additional ad hoc open meetings can be called by the Chairperson or club secretary as required </w:t>
      </w:r>
      <w:proofErr w:type="gramStart"/>
      <w:r w:rsidR="004D7A39" w:rsidRPr="000A1214">
        <w:rPr>
          <w:rFonts w:ascii="Arial" w:eastAsia="Arial Rounded" w:hAnsi="Arial" w:cs="Arial"/>
          <w:bCs/>
          <w:color w:val="000000" w:themeColor="text1"/>
        </w:rPr>
        <w:t>in order to</w:t>
      </w:r>
      <w:proofErr w:type="gramEnd"/>
      <w:r w:rsidR="004D7A39" w:rsidRPr="000A1214">
        <w:rPr>
          <w:rFonts w:ascii="Arial" w:eastAsia="Arial Rounded" w:hAnsi="Arial" w:cs="Arial"/>
          <w:bCs/>
          <w:color w:val="000000" w:themeColor="text1"/>
        </w:rPr>
        <w:t xml:space="preserve"> deal with urgent matters and/or as a means of communicating amongst the whole membership of </w:t>
      </w:r>
      <w:r w:rsidR="000A1214"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w:t>
      </w:r>
    </w:p>
    <w:p w14:paraId="2860D97F" w14:textId="77777777" w:rsidR="00300463" w:rsidRPr="000A1214" w:rsidRDefault="00300463">
      <w:pPr>
        <w:widowControl/>
        <w:pBdr>
          <w:top w:val="nil"/>
          <w:left w:val="nil"/>
          <w:bottom w:val="nil"/>
          <w:right w:val="nil"/>
          <w:between w:val="nil"/>
        </w:pBdr>
        <w:ind w:left="720"/>
        <w:rPr>
          <w:rFonts w:ascii="Arial" w:eastAsia="Arial Rounded" w:hAnsi="Arial" w:cs="Arial"/>
          <w:bCs/>
          <w:color w:val="000000" w:themeColor="text1"/>
        </w:rPr>
      </w:pPr>
    </w:p>
    <w:p w14:paraId="2684B4E1" w14:textId="6DBB001A" w:rsidR="00300463" w:rsidRPr="00F6102D" w:rsidRDefault="004D7A39">
      <w:pPr>
        <w:widowControl/>
        <w:pBdr>
          <w:top w:val="nil"/>
          <w:left w:val="nil"/>
          <w:bottom w:val="nil"/>
          <w:right w:val="nil"/>
          <w:between w:val="nil"/>
        </w:pBdr>
        <w:rPr>
          <w:rFonts w:ascii="Arial" w:eastAsia="Times New Roman" w:hAnsi="Arial" w:cs="Arial"/>
          <w:b/>
          <w:color w:val="000000" w:themeColor="text1"/>
        </w:rPr>
      </w:pPr>
      <w:r w:rsidRPr="00F6102D">
        <w:rPr>
          <w:rFonts w:ascii="Arial" w:eastAsia="Arial Rounded" w:hAnsi="Arial" w:cs="Arial"/>
          <w:b/>
          <w:color w:val="000000" w:themeColor="text1"/>
        </w:rPr>
        <w:t xml:space="preserve">11.   </w:t>
      </w:r>
      <w:r w:rsidR="00532579" w:rsidRPr="00F6102D">
        <w:rPr>
          <w:rFonts w:ascii="Arial" w:eastAsia="Arial Rounded" w:hAnsi="Arial" w:cs="Arial"/>
          <w:b/>
          <w:color w:val="000000" w:themeColor="text1"/>
          <w:u w:val="single"/>
        </w:rPr>
        <w:t>Coaches Meetings</w:t>
      </w:r>
    </w:p>
    <w:p w14:paraId="4C1BEA1D"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65F13439" w14:textId="1A11D4A7" w:rsidR="00300463" w:rsidRPr="000A1214" w:rsidRDefault="004D7A39" w:rsidP="00F6102D">
      <w:pPr>
        <w:widowControl/>
        <w:pBdr>
          <w:top w:val="nil"/>
          <w:left w:val="nil"/>
          <w:bottom w:val="nil"/>
          <w:right w:val="nil"/>
          <w:between w:val="nil"/>
        </w:pBdr>
        <w:ind w:left="709" w:hanging="709"/>
        <w:rPr>
          <w:rFonts w:ascii="Arial" w:eastAsia="Arial Rounded" w:hAnsi="Arial" w:cs="Arial"/>
          <w:bCs/>
          <w:color w:val="000000" w:themeColor="text1"/>
        </w:rPr>
      </w:pPr>
      <w:r w:rsidRPr="000A1214">
        <w:rPr>
          <w:rFonts w:ascii="Arial" w:eastAsia="Arial Rounded" w:hAnsi="Arial" w:cs="Arial"/>
          <w:bCs/>
          <w:color w:val="000000" w:themeColor="text1"/>
        </w:rPr>
        <w:t>11.1</w:t>
      </w:r>
      <w:r w:rsidR="008F1F87" w:rsidRPr="000A1214">
        <w:rPr>
          <w:rFonts w:ascii="Arial" w:eastAsia="Arial Rounded" w:hAnsi="Arial" w:cs="Arial"/>
          <w:bCs/>
          <w:color w:val="000000" w:themeColor="text1"/>
        </w:rPr>
        <w:tab/>
      </w:r>
      <w:r w:rsidRPr="000A1214">
        <w:rPr>
          <w:rFonts w:ascii="Arial" w:eastAsia="Arial Rounded" w:hAnsi="Arial" w:cs="Arial"/>
          <w:bCs/>
          <w:color w:val="000000" w:themeColor="text1"/>
        </w:rPr>
        <w:t xml:space="preserve">The </w:t>
      </w:r>
      <w:r w:rsidR="00532579" w:rsidRPr="000A1214">
        <w:rPr>
          <w:rFonts w:ascii="Arial" w:eastAsia="Arial Rounded" w:hAnsi="Arial" w:cs="Arial"/>
          <w:bCs/>
          <w:color w:val="000000" w:themeColor="text1"/>
        </w:rPr>
        <w:t xml:space="preserve">Management Committee agree to meet with coaches of any team at </w:t>
      </w:r>
      <w:r w:rsidR="000A1214" w:rsidRPr="000A1214">
        <w:rPr>
          <w:rFonts w:ascii="Arial" w:eastAsia="Arial Rounded" w:hAnsi="Arial" w:cs="Arial"/>
          <w:bCs/>
          <w:color w:val="000000" w:themeColor="text1"/>
        </w:rPr>
        <w:t>The Club</w:t>
      </w:r>
      <w:r w:rsidR="00532579" w:rsidRPr="000A1214">
        <w:rPr>
          <w:rFonts w:ascii="Arial" w:eastAsia="Arial Rounded" w:hAnsi="Arial" w:cs="Arial"/>
          <w:bCs/>
          <w:color w:val="000000" w:themeColor="text1"/>
        </w:rPr>
        <w:t xml:space="preserve"> when there are relevant matters to discuss. </w:t>
      </w:r>
    </w:p>
    <w:p w14:paraId="716D58CE"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51AE1262" w14:textId="3917B767" w:rsidR="00532579" w:rsidRPr="000A1214" w:rsidRDefault="004D7A39" w:rsidP="004D7A39">
      <w:pPr>
        <w:widowControl/>
        <w:pBdr>
          <w:top w:val="nil"/>
          <w:left w:val="nil"/>
          <w:bottom w:val="nil"/>
          <w:right w:val="nil"/>
          <w:between w:val="nil"/>
        </w:pBdr>
        <w:rPr>
          <w:rFonts w:ascii="Arial" w:eastAsia="Arial Rounded" w:hAnsi="Arial" w:cs="Arial"/>
          <w:bCs/>
          <w:color w:val="000000" w:themeColor="text1"/>
        </w:rPr>
      </w:pPr>
      <w:r w:rsidRPr="000A1214">
        <w:rPr>
          <w:rFonts w:ascii="Arial" w:eastAsia="Arial Rounded" w:hAnsi="Arial" w:cs="Arial"/>
          <w:bCs/>
          <w:color w:val="000000" w:themeColor="text1"/>
        </w:rPr>
        <w:t xml:space="preserve">11.2   The </w:t>
      </w:r>
      <w:r w:rsidR="00532579" w:rsidRPr="000A1214">
        <w:rPr>
          <w:rFonts w:ascii="Arial" w:eastAsia="Arial Rounded" w:hAnsi="Arial" w:cs="Arial"/>
          <w:bCs/>
          <w:color w:val="000000" w:themeColor="text1"/>
        </w:rPr>
        <w:t xml:space="preserve">Management Committee and coaches </w:t>
      </w:r>
      <w:r w:rsidRPr="000A1214">
        <w:rPr>
          <w:rFonts w:ascii="Arial" w:eastAsia="Arial Rounded" w:hAnsi="Arial" w:cs="Arial"/>
          <w:bCs/>
          <w:color w:val="000000" w:themeColor="text1"/>
        </w:rPr>
        <w:t xml:space="preserve">will meet </w:t>
      </w:r>
      <w:r w:rsidR="00532579" w:rsidRPr="000A1214">
        <w:rPr>
          <w:rFonts w:ascii="Arial" w:eastAsia="Arial Rounded" w:hAnsi="Arial" w:cs="Arial"/>
          <w:bCs/>
          <w:color w:val="000000" w:themeColor="text1"/>
        </w:rPr>
        <w:t xml:space="preserve">on a quarterly basis to </w:t>
      </w:r>
    </w:p>
    <w:p w14:paraId="0AF4B879" w14:textId="5DE3AEC0" w:rsidR="00300463" w:rsidRPr="000A1214" w:rsidRDefault="00532579" w:rsidP="004D7A39">
      <w:pPr>
        <w:widowControl/>
        <w:pBdr>
          <w:top w:val="nil"/>
          <w:left w:val="nil"/>
          <w:bottom w:val="nil"/>
          <w:right w:val="nil"/>
          <w:between w:val="nil"/>
        </w:pBdr>
        <w:rPr>
          <w:rFonts w:ascii="Arial" w:eastAsia="Arial Rounded" w:hAnsi="Arial" w:cs="Arial"/>
          <w:bCs/>
          <w:color w:val="000000" w:themeColor="text1"/>
        </w:rPr>
      </w:pPr>
      <w:r w:rsidRPr="000A1214">
        <w:rPr>
          <w:rFonts w:ascii="Arial" w:eastAsia="Arial Rounded" w:hAnsi="Arial" w:cs="Arial"/>
          <w:bCs/>
          <w:color w:val="000000" w:themeColor="text1"/>
        </w:rPr>
        <w:t xml:space="preserve">          discuss any matters relating to the teams and coaching at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w:t>
      </w:r>
    </w:p>
    <w:p w14:paraId="266496CE" w14:textId="77777777" w:rsidR="00300463" w:rsidRPr="000A1214" w:rsidRDefault="00300463" w:rsidP="00022A4E">
      <w:pPr>
        <w:widowControl/>
        <w:pBdr>
          <w:top w:val="nil"/>
          <w:left w:val="nil"/>
          <w:bottom w:val="nil"/>
          <w:right w:val="nil"/>
          <w:between w:val="nil"/>
        </w:pBdr>
        <w:rPr>
          <w:rFonts w:ascii="Arial" w:eastAsia="Arial Rounded" w:hAnsi="Arial" w:cs="Arial"/>
          <w:bCs/>
          <w:color w:val="000000" w:themeColor="text1"/>
        </w:rPr>
      </w:pPr>
    </w:p>
    <w:p w14:paraId="7BFA2C1B" w14:textId="4BDBA813" w:rsidR="00300463" w:rsidRPr="000A1214" w:rsidRDefault="004D7A39">
      <w:pPr>
        <w:widowControl/>
        <w:pBdr>
          <w:top w:val="nil"/>
          <w:left w:val="nil"/>
          <w:bottom w:val="nil"/>
          <w:right w:val="nil"/>
          <w:between w:val="nil"/>
        </w:pBdr>
        <w:rPr>
          <w:rFonts w:ascii="Arial" w:eastAsia="Arial Rounded" w:hAnsi="Arial" w:cs="Arial"/>
          <w:bCs/>
          <w:color w:val="000000" w:themeColor="text1"/>
        </w:rPr>
      </w:pPr>
      <w:r w:rsidRPr="000A1214">
        <w:rPr>
          <w:rFonts w:ascii="Arial" w:eastAsia="Arial Rounded" w:hAnsi="Arial" w:cs="Arial"/>
          <w:bCs/>
          <w:color w:val="000000" w:themeColor="text1"/>
        </w:rPr>
        <w:t>11.</w:t>
      </w:r>
      <w:r w:rsidR="00532579" w:rsidRPr="000A1214">
        <w:rPr>
          <w:rFonts w:ascii="Arial" w:eastAsia="Arial Rounded" w:hAnsi="Arial" w:cs="Arial"/>
          <w:bCs/>
          <w:color w:val="000000" w:themeColor="text1"/>
        </w:rPr>
        <w:t>3</w:t>
      </w:r>
      <w:r w:rsidRPr="000A1214">
        <w:rPr>
          <w:rFonts w:ascii="Arial" w:eastAsia="Arial Rounded" w:hAnsi="Arial" w:cs="Arial"/>
          <w:bCs/>
          <w:color w:val="000000" w:themeColor="text1"/>
        </w:rPr>
        <w:t xml:space="preserve">   </w:t>
      </w:r>
      <w:r w:rsidR="00532579" w:rsidRPr="000A1214">
        <w:rPr>
          <w:rFonts w:ascii="Arial" w:eastAsia="Arial Rounded" w:hAnsi="Arial" w:cs="Arial"/>
          <w:bCs/>
          <w:color w:val="000000" w:themeColor="text1"/>
        </w:rPr>
        <w:t>Where decisions are made, each</w:t>
      </w:r>
      <w:r w:rsidR="008F1F87" w:rsidRPr="000A1214">
        <w:rPr>
          <w:rFonts w:ascii="Arial" w:eastAsia="Arial Rounded" w:hAnsi="Arial" w:cs="Arial"/>
          <w:bCs/>
          <w:color w:val="000000" w:themeColor="text1"/>
        </w:rPr>
        <w:t xml:space="preserve"> </w:t>
      </w:r>
      <w:r w:rsidR="00532579" w:rsidRPr="000A1214">
        <w:rPr>
          <w:rFonts w:ascii="Arial" w:eastAsia="Arial Rounded" w:hAnsi="Arial" w:cs="Arial"/>
          <w:bCs/>
          <w:color w:val="000000" w:themeColor="text1"/>
        </w:rPr>
        <w:t>member present will be entitled to a vote.</w:t>
      </w:r>
    </w:p>
    <w:p w14:paraId="477B0EC1"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18592843" w14:textId="77777777" w:rsidR="00300463" w:rsidRPr="00F6102D" w:rsidRDefault="004D7A39">
      <w:pPr>
        <w:widowControl/>
        <w:pBdr>
          <w:top w:val="nil"/>
          <w:left w:val="nil"/>
          <w:bottom w:val="nil"/>
          <w:right w:val="nil"/>
          <w:between w:val="nil"/>
        </w:pBdr>
        <w:rPr>
          <w:rFonts w:ascii="Arial" w:eastAsia="Times New Roman" w:hAnsi="Arial" w:cs="Arial"/>
          <w:b/>
          <w:color w:val="000000" w:themeColor="text1"/>
        </w:rPr>
      </w:pPr>
      <w:r w:rsidRPr="00F6102D">
        <w:rPr>
          <w:rFonts w:ascii="Arial" w:eastAsia="Arial Rounded" w:hAnsi="Arial" w:cs="Arial"/>
          <w:b/>
          <w:color w:val="000000" w:themeColor="text1"/>
        </w:rPr>
        <w:t>12.</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Voting Procedures for all meetings</w:t>
      </w:r>
    </w:p>
    <w:p w14:paraId="2F6A57CD"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1DB71590" w14:textId="77777777" w:rsidR="00300463" w:rsidRPr="000A1214" w:rsidRDefault="004D7A39" w:rsidP="00F6102D">
      <w:pPr>
        <w:widowControl/>
        <w:pBdr>
          <w:top w:val="nil"/>
          <w:left w:val="nil"/>
          <w:bottom w:val="nil"/>
          <w:right w:val="nil"/>
          <w:between w:val="nil"/>
        </w:pBdr>
        <w:ind w:left="709" w:hanging="709"/>
        <w:rPr>
          <w:rFonts w:ascii="Arial" w:eastAsia="Arial Rounded" w:hAnsi="Arial" w:cs="Arial"/>
          <w:bCs/>
          <w:color w:val="000000" w:themeColor="text1"/>
        </w:rPr>
      </w:pPr>
      <w:r w:rsidRPr="000A1214">
        <w:rPr>
          <w:rFonts w:ascii="Arial" w:eastAsia="Arial Rounded" w:hAnsi="Arial" w:cs="Arial"/>
          <w:bCs/>
          <w:color w:val="000000" w:themeColor="text1"/>
        </w:rPr>
        <w:t>12.1</w:t>
      </w:r>
      <w:r w:rsidRPr="000A1214">
        <w:rPr>
          <w:rFonts w:ascii="Arial" w:eastAsia="Arial Rounded" w:hAnsi="Arial" w:cs="Arial"/>
          <w:bCs/>
          <w:color w:val="000000" w:themeColor="text1"/>
        </w:rPr>
        <w:tab/>
        <w:t>All members entitled to vote at meetings shall have equal voting rights.</w:t>
      </w:r>
    </w:p>
    <w:p w14:paraId="13C2F0BC"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389A1159" w14:textId="77777777" w:rsidR="00300463" w:rsidRPr="000A1214" w:rsidRDefault="004D7A39" w:rsidP="00F6102D">
      <w:pPr>
        <w:widowControl/>
        <w:pBdr>
          <w:top w:val="nil"/>
          <w:left w:val="nil"/>
          <w:bottom w:val="nil"/>
          <w:right w:val="nil"/>
          <w:between w:val="nil"/>
        </w:pBdr>
        <w:ind w:left="709" w:hanging="709"/>
        <w:rPr>
          <w:rFonts w:ascii="Arial" w:eastAsia="Arial Rounded" w:hAnsi="Arial" w:cs="Arial"/>
          <w:bCs/>
          <w:color w:val="000000" w:themeColor="text1"/>
        </w:rPr>
      </w:pPr>
      <w:r w:rsidRPr="000A1214">
        <w:rPr>
          <w:rFonts w:ascii="Arial" w:eastAsia="Arial Rounded" w:hAnsi="Arial" w:cs="Arial"/>
          <w:bCs/>
          <w:color w:val="000000" w:themeColor="text1"/>
        </w:rPr>
        <w:t>12.2</w:t>
      </w:r>
      <w:r w:rsidRPr="000A1214">
        <w:rPr>
          <w:rFonts w:ascii="Arial" w:eastAsia="Arial Rounded" w:hAnsi="Arial" w:cs="Arial"/>
          <w:bCs/>
          <w:color w:val="000000" w:themeColor="text1"/>
        </w:rPr>
        <w:tab/>
        <w:t>A motion shall be carried by a simple majority of those present and voting, except when the motion is a Constitutional amendment, which shall require a two-thirds majority.</w:t>
      </w:r>
    </w:p>
    <w:p w14:paraId="09984DE4"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9658418" w14:textId="2AC88C99" w:rsidR="00300463" w:rsidRPr="000A1214" w:rsidRDefault="004D7A39" w:rsidP="00F6102D">
      <w:pPr>
        <w:widowControl/>
        <w:pBdr>
          <w:top w:val="nil"/>
          <w:left w:val="nil"/>
          <w:bottom w:val="nil"/>
          <w:right w:val="nil"/>
          <w:between w:val="nil"/>
        </w:pBdr>
        <w:ind w:left="709" w:hanging="709"/>
        <w:rPr>
          <w:rFonts w:ascii="Arial" w:eastAsia="Arial Rounded" w:hAnsi="Arial" w:cs="Arial"/>
          <w:bCs/>
          <w:color w:val="000000" w:themeColor="text1"/>
        </w:rPr>
      </w:pPr>
      <w:r w:rsidRPr="000A1214">
        <w:rPr>
          <w:rFonts w:ascii="Arial" w:eastAsia="Arial Rounded" w:hAnsi="Arial" w:cs="Arial"/>
          <w:bCs/>
          <w:color w:val="000000" w:themeColor="text1"/>
        </w:rPr>
        <w:t>12.3</w:t>
      </w:r>
      <w:r w:rsidRPr="000A1214">
        <w:rPr>
          <w:rFonts w:ascii="Arial" w:eastAsia="Arial Rounded" w:hAnsi="Arial" w:cs="Arial"/>
          <w:bCs/>
          <w:color w:val="000000" w:themeColor="text1"/>
        </w:rPr>
        <w:tab/>
        <w:t>In the event of equal votes being cast, the Chair shall have a casting vote in addition to a deliberate vote.</w:t>
      </w:r>
    </w:p>
    <w:p w14:paraId="56897458"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724135D3"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ABAC208"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13.</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Discipline and Appeals</w:t>
      </w:r>
    </w:p>
    <w:p w14:paraId="79B299C6"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53C23E35" w14:textId="562CBAAE"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13.1</w:t>
      </w:r>
      <w:r w:rsidRPr="000A1214">
        <w:rPr>
          <w:rFonts w:ascii="Arial" w:eastAsia="Arial Rounded" w:hAnsi="Arial" w:cs="Arial"/>
          <w:bCs/>
          <w:color w:val="000000" w:themeColor="text1"/>
        </w:rPr>
        <w:tab/>
        <w:t xml:space="preserve">The Management Committee shall have the authority to take appropriate disciplinary action against any member or employee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and the discretion to terminate membership or employment if any person is found guilty of conduct deemed detrimental to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w:t>
      </w:r>
    </w:p>
    <w:p w14:paraId="5DD96C11"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7913A8D5"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13.2</w:t>
      </w:r>
      <w:r w:rsidRPr="000A1214">
        <w:rPr>
          <w:rFonts w:ascii="Arial" w:eastAsia="Arial Rounded" w:hAnsi="Arial" w:cs="Arial"/>
          <w:bCs/>
          <w:color w:val="000000" w:themeColor="text1"/>
        </w:rPr>
        <w:tab/>
        <w:t>Should a disciplinary issue involve the Welfare of a child or vulnerable adult then the Area Association Welfare officer will be informed.</w:t>
      </w:r>
    </w:p>
    <w:p w14:paraId="0240D95C"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0CDF5A25"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13.3</w:t>
      </w:r>
      <w:r w:rsidRPr="000A1214">
        <w:rPr>
          <w:rFonts w:ascii="Arial" w:eastAsia="Arial Rounded" w:hAnsi="Arial" w:cs="Arial"/>
          <w:bCs/>
          <w:color w:val="000000" w:themeColor="text1"/>
        </w:rPr>
        <w:tab/>
        <w:t xml:space="preserve">All individuals have the right of </w:t>
      </w:r>
      <w:proofErr w:type="gramStart"/>
      <w:r w:rsidRPr="000A1214">
        <w:rPr>
          <w:rFonts w:ascii="Arial" w:eastAsia="Arial Rounded" w:hAnsi="Arial" w:cs="Arial"/>
          <w:bCs/>
          <w:color w:val="000000" w:themeColor="text1"/>
        </w:rPr>
        <w:t>Appeal</w:t>
      </w:r>
      <w:proofErr w:type="gramEnd"/>
      <w:r w:rsidRPr="000A1214">
        <w:rPr>
          <w:rFonts w:ascii="Arial" w:eastAsia="Arial Rounded" w:hAnsi="Arial" w:cs="Arial"/>
          <w:bCs/>
          <w:color w:val="000000" w:themeColor="text1"/>
        </w:rPr>
        <w:t xml:space="preserve"> to any disciplinary decision made by the Management Committee.</w:t>
      </w:r>
    </w:p>
    <w:p w14:paraId="6F91E800"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B7E3F6D"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13.4 Any request made for an Appeal Hearing should be made to either the Secretary or Chairperson within 14 days of the Disciplinary decision.</w:t>
      </w:r>
    </w:p>
    <w:p w14:paraId="455417D5"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46231B0C" w14:textId="77777777"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13.5</w:t>
      </w:r>
      <w:r w:rsidRPr="000A1214">
        <w:rPr>
          <w:rFonts w:ascii="Arial" w:eastAsia="Arial Rounded" w:hAnsi="Arial" w:cs="Arial"/>
          <w:bCs/>
          <w:color w:val="000000" w:themeColor="text1"/>
        </w:rPr>
        <w:tab/>
        <w:t>An Appeal Hearing should be convened within 14 days of the request for an Appeal being submitted.</w:t>
      </w:r>
    </w:p>
    <w:p w14:paraId="4BD17EF0"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1E9E17F5" w14:textId="36FE62CC" w:rsidR="00300463" w:rsidRPr="000A1214" w:rsidRDefault="004D7A39" w:rsidP="001B552F">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13.6</w:t>
      </w:r>
      <w:r w:rsidRPr="000A1214">
        <w:rPr>
          <w:rFonts w:ascii="Arial" w:eastAsia="Arial Rounded" w:hAnsi="Arial" w:cs="Arial"/>
          <w:bCs/>
          <w:color w:val="000000" w:themeColor="text1"/>
        </w:rPr>
        <w:tab/>
        <w:t>An Appeal Hearing should be convened by a member of the Management Committee and no more than four additional Club members who are independent of the original Disciplinary Hearing and subsequent decision.</w:t>
      </w:r>
    </w:p>
    <w:p w14:paraId="3209E074"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3FF4A2CC" w14:textId="77777777" w:rsidR="00300463" w:rsidRPr="00F6102D" w:rsidRDefault="004D7A39">
      <w:pPr>
        <w:widowControl/>
        <w:pBdr>
          <w:top w:val="nil"/>
          <w:left w:val="nil"/>
          <w:bottom w:val="nil"/>
          <w:right w:val="nil"/>
          <w:between w:val="nil"/>
        </w:pBdr>
        <w:ind w:left="540" w:hanging="540"/>
        <w:rPr>
          <w:rFonts w:ascii="Arial" w:eastAsia="Times New Roman" w:hAnsi="Arial" w:cs="Arial"/>
          <w:b/>
          <w:color w:val="000000" w:themeColor="text1"/>
        </w:rPr>
      </w:pPr>
      <w:r w:rsidRPr="00F6102D">
        <w:rPr>
          <w:rFonts w:ascii="Arial" w:eastAsia="Arial Rounded" w:hAnsi="Arial" w:cs="Arial"/>
          <w:b/>
          <w:color w:val="000000" w:themeColor="text1"/>
        </w:rPr>
        <w:t>14.</w:t>
      </w:r>
      <w:r w:rsidRPr="00F6102D">
        <w:rPr>
          <w:rFonts w:ascii="Arial" w:eastAsia="Arial Rounded" w:hAnsi="Arial" w:cs="Arial"/>
          <w:b/>
          <w:color w:val="000000" w:themeColor="text1"/>
        </w:rPr>
        <w:tab/>
      </w:r>
      <w:r w:rsidRPr="00F6102D">
        <w:rPr>
          <w:rFonts w:ascii="Arial" w:eastAsia="Arial Rounded" w:hAnsi="Arial" w:cs="Arial"/>
          <w:b/>
          <w:color w:val="000000" w:themeColor="text1"/>
          <w:u w:val="single"/>
        </w:rPr>
        <w:t>Dissolution procedures</w:t>
      </w:r>
    </w:p>
    <w:p w14:paraId="27165217"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u w:val="single"/>
        </w:rPr>
      </w:pPr>
    </w:p>
    <w:p w14:paraId="1E57F800" w14:textId="038F883E"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14.1</w:t>
      </w:r>
      <w:r w:rsidRPr="000A1214">
        <w:rPr>
          <w:rFonts w:ascii="Arial" w:eastAsia="Arial Rounded" w:hAnsi="Arial" w:cs="Arial"/>
          <w:bCs/>
          <w:color w:val="000000" w:themeColor="text1"/>
        </w:rPr>
        <w:tab/>
        <w:t xml:space="preserve">In the event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ceasing to exist and following the discharge of all debts and liabilities, any assets at the time of dissolution shall become the property of the West Riding F.A. No member shall obtain any asset from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w:t>
      </w:r>
    </w:p>
    <w:p w14:paraId="2FD1E1F5"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21D63232" w14:textId="6EDB168F" w:rsidR="00300463" w:rsidRPr="000A1214" w:rsidRDefault="004D7A39">
      <w:pPr>
        <w:widowControl/>
        <w:pBdr>
          <w:top w:val="nil"/>
          <w:left w:val="nil"/>
          <w:bottom w:val="nil"/>
          <w:right w:val="nil"/>
          <w:between w:val="nil"/>
        </w:pBdr>
        <w:ind w:left="540" w:hanging="540"/>
        <w:rPr>
          <w:rFonts w:ascii="Arial" w:eastAsia="Arial Rounded" w:hAnsi="Arial" w:cs="Arial"/>
          <w:bCs/>
          <w:color w:val="000000" w:themeColor="text1"/>
        </w:rPr>
      </w:pPr>
      <w:r w:rsidRPr="000A1214">
        <w:rPr>
          <w:rFonts w:ascii="Arial" w:eastAsia="Arial Rounded" w:hAnsi="Arial" w:cs="Arial"/>
          <w:bCs/>
          <w:color w:val="000000" w:themeColor="text1"/>
        </w:rPr>
        <w:t>14.2</w:t>
      </w:r>
      <w:r w:rsidRPr="000A1214">
        <w:rPr>
          <w:rFonts w:ascii="Arial" w:eastAsia="Arial Rounded" w:hAnsi="Arial" w:cs="Arial"/>
          <w:bCs/>
          <w:color w:val="000000" w:themeColor="text1"/>
        </w:rPr>
        <w:tab/>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 xml:space="preserve"> may be wound up upon a motion proposed and seconded by club members and passed by a two-thirds majority at a special meeting convened for that purpose following a written request signed by 3 members of </w:t>
      </w:r>
      <w:r w:rsidR="000A1214" w:rsidRPr="000A1214">
        <w:rPr>
          <w:rFonts w:ascii="Arial" w:eastAsia="Arial Rounded" w:hAnsi="Arial" w:cs="Arial"/>
          <w:bCs/>
          <w:color w:val="000000" w:themeColor="text1"/>
        </w:rPr>
        <w:t>The Club</w:t>
      </w:r>
      <w:r w:rsidRPr="000A1214">
        <w:rPr>
          <w:rFonts w:ascii="Arial" w:eastAsia="Arial Rounded" w:hAnsi="Arial" w:cs="Arial"/>
          <w:bCs/>
          <w:color w:val="000000" w:themeColor="text1"/>
        </w:rPr>
        <w:t>.</w:t>
      </w:r>
    </w:p>
    <w:p w14:paraId="315078DD" w14:textId="77777777" w:rsidR="00300463" w:rsidRPr="000A1214" w:rsidRDefault="00300463">
      <w:pPr>
        <w:widowControl/>
        <w:pBdr>
          <w:top w:val="nil"/>
          <w:left w:val="nil"/>
          <w:bottom w:val="nil"/>
          <w:right w:val="nil"/>
          <w:between w:val="nil"/>
        </w:pBdr>
        <w:ind w:left="540" w:hanging="540"/>
        <w:rPr>
          <w:rFonts w:ascii="Arial" w:eastAsia="Arial Rounded" w:hAnsi="Arial" w:cs="Arial"/>
          <w:bCs/>
          <w:color w:val="000000" w:themeColor="text1"/>
        </w:rPr>
      </w:pPr>
    </w:p>
    <w:p w14:paraId="39F715C1" w14:textId="4C102090" w:rsidR="000A1214" w:rsidRPr="000A1214" w:rsidRDefault="004D7A39" w:rsidP="00F6102D">
      <w:pPr>
        <w:widowControl/>
        <w:pBdr>
          <w:top w:val="nil"/>
          <w:left w:val="nil"/>
          <w:bottom w:val="nil"/>
          <w:right w:val="nil"/>
          <w:between w:val="nil"/>
        </w:pBdr>
        <w:ind w:left="540" w:hanging="540"/>
        <w:rPr>
          <w:rFonts w:ascii="Arial" w:eastAsia="Arial Rounded" w:hAnsi="Arial" w:cs="Arial"/>
          <w:bCs/>
          <w:color w:val="000000" w:themeColor="text1"/>
        </w:rPr>
      </w:pPr>
      <w:r w:rsidRPr="00F6102D">
        <w:rPr>
          <w:rFonts w:ascii="Arial" w:eastAsia="Arial Rounded" w:hAnsi="Arial" w:cs="Arial"/>
          <w:b/>
          <w:color w:val="000000" w:themeColor="text1"/>
        </w:rPr>
        <w:t>15.</w:t>
      </w:r>
      <w:r w:rsidRPr="00F6102D">
        <w:rPr>
          <w:rFonts w:ascii="Arial" w:eastAsia="Arial Rounded" w:hAnsi="Arial" w:cs="Arial"/>
          <w:b/>
          <w:color w:val="000000" w:themeColor="text1"/>
        </w:rPr>
        <w:tab/>
        <w:t xml:space="preserve"> </w:t>
      </w:r>
      <w:r w:rsidRPr="00F6102D">
        <w:rPr>
          <w:rFonts w:ascii="Arial" w:eastAsia="Arial Rounded" w:hAnsi="Arial" w:cs="Arial"/>
          <w:b/>
          <w:color w:val="000000" w:themeColor="text1"/>
          <w:u w:val="single"/>
        </w:rPr>
        <w:t>Review of the Constitution</w:t>
      </w:r>
    </w:p>
    <w:p w14:paraId="7D538665" w14:textId="77777777" w:rsidR="000A1214" w:rsidRDefault="000A1214" w:rsidP="00F6102D">
      <w:pPr>
        <w:widowControl/>
        <w:pBdr>
          <w:top w:val="nil"/>
          <w:left w:val="nil"/>
          <w:bottom w:val="nil"/>
          <w:right w:val="nil"/>
          <w:between w:val="nil"/>
        </w:pBdr>
        <w:ind w:left="525"/>
        <w:rPr>
          <w:rFonts w:ascii="Arial" w:eastAsia="Arial Rounded" w:hAnsi="Arial" w:cs="Arial"/>
          <w:bCs/>
          <w:color w:val="000000" w:themeColor="text1"/>
        </w:rPr>
      </w:pPr>
    </w:p>
    <w:p w14:paraId="0C6A9A8B" w14:textId="21BE22E9" w:rsidR="000A1214" w:rsidRDefault="004D7A39" w:rsidP="000A1214">
      <w:pPr>
        <w:widowControl/>
        <w:pBdr>
          <w:top w:val="nil"/>
          <w:left w:val="nil"/>
          <w:bottom w:val="nil"/>
          <w:right w:val="nil"/>
          <w:between w:val="nil"/>
        </w:pBdr>
        <w:ind w:left="567" w:hanging="567"/>
        <w:rPr>
          <w:rFonts w:ascii="Arial" w:eastAsia="Arial Rounded" w:hAnsi="Arial" w:cs="Arial"/>
          <w:bCs/>
          <w:color w:val="000000" w:themeColor="text1"/>
        </w:rPr>
      </w:pPr>
      <w:r w:rsidRPr="000A1214">
        <w:rPr>
          <w:rFonts w:ascii="Arial" w:eastAsia="Arial Rounded" w:hAnsi="Arial" w:cs="Arial"/>
          <w:bCs/>
          <w:color w:val="000000" w:themeColor="text1"/>
        </w:rPr>
        <w:t>15.</w:t>
      </w:r>
      <w:r w:rsidR="000A1214">
        <w:rPr>
          <w:rFonts w:ascii="Arial" w:eastAsia="Arial Rounded" w:hAnsi="Arial" w:cs="Arial"/>
          <w:bCs/>
          <w:color w:val="000000" w:themeColor="text1"/>
        </w:rPr>
        <w:t>1</w:t>
      </w:r>
      <w:r w:rsidRPr="000A1214">
        <w:rPr>
          <w:rFonts w:ascii="Arial" w:eastAsia="Arial Rounded" w:hAnsi="Arial" w:cs="Arial"/>
          <w:bCs/>
          <w:color w:val="000000" w:themeColor="text1"/>
        </w:rPr>
        <w:t xml:space="preserve"> </w:t>
      </w:r>
      <w:r w:rsidR="000A1214" w:rsidRPr="000A1214">
        <w:rPr>
          <w:rFonts w:ascii="Arial" w:eastAsia="Arial Rounded" w:hAnsi="Arial" w:cs="Arial"/>
          <w:bCs/>
          <w:color w:val="000000" w:themeColor="text1"/>
        </w:rPr>
        <w:t>This Constitution should be reviewed a minimum of once every two years.</w:t>
      </w:r>
    </w:p>
    <w:p w14:paraId="67005708" w14:textId="77777777" w:rsidR="000A1214" w:rsidRDefault="000A1214" w:rsidP="000A1214">
      <w:pPr>
        <w:widowControl/>
        <w:pBdr>
          <w:top w:val="nil"/>
          <w:left w:val="nil"/>
          <w:bottom w:val="nil"/>
          <w:right w:val="nil"/>
          <w:between w:val="nil"/>
        </w:pBdr>
        <w:ind w:left="567" w:hanging="567"/>
        <w:rPr>
          <w:rFonts w:ascii="Arial" w:eastAsia="Arial Rounded" w:hAnsi="Arial" w:cs="Arial"/>
          <w:bCs/>
          <w:color w:val="000000" w:themeColor="text1"/>
        </w:rPr>
      </w:pPr>
    </w:p>
    <w:p w14:paraId="0C2B2541" w14:textId="7E9904D6" w:rsidR="000A1214" w:rsidRPr="000A1214" w:rsidRDefault="000A1214" w:rsidP="00F6102D">
      <w:pPr>
        <w:widowControl/>
        <w:pBdr>
          <w:top w:val="nil"/>
          <w:left w:val="nil"/>
          <w:bottom w:val="nil"/>
          <w:right w:val="nil"/>
          <w:between w:val="nil"/>
        </w:pBdr>
        <w:ind w:left="567" w:hanging="567"/>
        <w:rPr>
          <w:rFonts w:ascii="Arial" w:eastAsia="Arial Rounded" w:hAnsi="Arial" w:cs="Arial"/>
          <w:bCs/>
          <w:color w:val="000000" w:themeColor="text1"/>
        </w:rPr>
      </w:pPr>
      <w:r>
        <w:rPr>
          <w:rFonts w:ascii="Arial" w:eastAsia="Arial Rounded" w:hAnsi="Arial" w:cs="Arial"/>
          <w:bCs/>
          <w:color w:val="000000" w:themeColor="text1"/>
        </w:rPr>
        <w:t xml:space="preserve">15.2 </w:t>
      </w:r>
      <w:r w:rsidR="004D7A39" w:rsidRPr="000A1214">
        <w:rPr>
          <w:rFonts w:ascii="Arial" w:eastAsia="Arial Rounded" w:hAnsi="Arial" w:cs="Arial"/>
          <w:bCs/>
          <w:color w:val="000000" w:themeColor="text1"/>
        </w:rPr>
        <w:t xml:space="preserve">Any amendments to the Constitution can only be agreed at </w:t>
      </w:r>
      <w:r w:rsidRPr="000A1214">
        <w:rPr>
          <w:rFonts w:ascii="Arial" w:eastAsia="Arial Rounded" w:hAnsi="Arial" w:cs="Arial"/>
          <w:bCs/>
          <w:color w:val="000000" w:themeColor="text1"/>
        </w:rPr>
        <w:t>The Club</w:t>
      </w:r>
      <w:r w:rsidR="004D7A39" w:rsidRPr="000A1214">
        <w:rPr>
          <w:rFonts w:ascii="Arial" w:eastAsia="Arial Rounded" w:hAnsi="Arial" w:cs="Arial"/>
          <w:bCs/>
          <w:color w:val="000000" w:themeColor="text1"/>
        </w:rPr>
        <w:t>’s AGM</w:t>
      </w:r>
      <w:r w:rsidR="00815900" w:rsidRPr="000A1214">
        <w:rPr>
          <w:rFonts w:ascii="Arial" w:eastAsia="Arial Rounded" w:hAnsi="Arial" w:cs="Arial"/>
          <w:bCs/>
          <w:color w:val="000000" w:themeColor="text1"/>
        </w:rPr>
        <w:t xml:space="preserve"> or a special meeting</w:t>
      </w:r>
      <w:r w:rsidR="001B552F" w:rsidRPr="000A1214">
        <w:rPr>
          <w:rFonts w:ascii="Arial" w:eastAsia="Arial Rounded" w:hAnsi="Arial" w:cs="Arial"/>
          <w:bCs/>
          <w:color w:val="000000" w:themeColor="text1"/>
        </w:rPr>
        <w:t xml:space="preserve"> </w:t>
      </w:r>
      <w:r>
        <w:rPr>
          <w:rFonts w:ascii="Arial" w:eastAsia="Arial Rounded" w:hAnsi="Arial" w:cs="Arial"/>
          <w:bCs/>
          <w:color w:val="000000" w:themeColor="text1"/>
        </w:rPr>
        <w:t>c</w:t>
      </w:r>
      <w:r w:rsidR="00815900" w:rsidRPr="000A1214">
        <w:rPr>
          <w:rFonts w:ascii="Arial" w:eastAsia="Arial Rounded" w:hAnsi="Arial" w:cs="Arial"/>
          <w:bCs/>
          <w:color w:val="000000" w:themeColor="text1"/>
        </w:rPr>
        <w:t xml:space="preserve">alled by </w:t>
      </w:r>
      <w:r w:rsidRPr="000A1214">
        <w:rPr>
          <w:rFonts w:ascii="Arial" w:eastAsia="Arial Rounded" w:hAnsi="Arial" w:cs="Arial"/>
          <w:bCs/>
          <w:color w:val="000000" w:themeColor="text1"/>
        </w:rPr>
        <w:t>The Club</w:t>
      </w:r>
      <w:r w:rsidR="00815900" w:rsidRPr="000A1214">
        <w:rPr>
          <w:rFonts w:ascii="Arial" w:eastAsia="Arial Rounded" w:hAnsi="Arial" w:cs="Arial"/>
          <w:bCs/>
          <w:color w:val="000000" w:themeColor="text1"/>
        </w:rPr>
        <w:t xml:space="preserve"> chairperson.</w:t>
      </w:r>
    </w:p>
    <w:p w14:paraId="7424E476" w14:textId="77777777" w:rsidR="000A1214" w:rsidRPr="00F6102D" w:rsidRDefault="000A1214" w:rsidP="00F6102D">
      <w:pPr>
        <w:widowControl/>
        <w:pBdr>
          <w:top w:val="nil"/>
          <w:left w:val="nil"/>
          <w:bottom w:val="nil"/>
          <w:right w:val="nil"/>
          <w:between w:val="nil"/>
        </w:pBdr>
        <w:ind w:left="525"/>
        <w:rPr>
          <w:rFonts w:ascii="Arial" w:hAnsi="Arial" w:cs="Arial"/>
          <w:bCs/>
          <w:color w:val="000000" w:themeColor="text1"/>
        </w:rPr>
      </w:pPr>
    </w:p>
    <w:p w14:paraId="2BA3A52F" w14:textId="24E38E61" w:rsidR="00300463" w:rsidRPr="00F6102D" w:rsidRDefault="004D7A39" w:rsidP="00F6102D">
      <w:pPr>
        <w:pStyle w:val="ListParagraph"/>
        <w:widowControl/>
        <w:numPr>
          <w:ilvl w:val="1"/>
          <w:numId w:val="3"/>
        </w:numPr>
        <w:pBdr>
          <w:top w:val="nil"/>
          <w:left w:val="nil"/>
          <w:bottom w:val="nil"/>
          <w:right w:val="nil"/>
          <w:between w:val="nil"/>
        </w:pBdr>
        <w:rPr>
          <w:rFonts w:ascii="Arial" w:hAnsi="Arial" w:cs="Arial"/>
          <w:bCs/>
          <w:color w:val="000000" w:themeColor="text1"/>
        </w:rPr>
      </w:pPr>
      <w:r w:rsidRPr="00F6102D">
        <w:rPr>
          <w:rFonts w:ascii="Arial" w:eastAsia="Arial Rounded" w:hAnsi="Arial" w:cs="Arial"/>
          <w:bCs/>
          <w:color w:val="000000" w:themeColor="text1"/>
        </w:rPr>
        <w:t>Proposed additions to, or alterations of the Constitution shall be submitted in writing to the Secretary not less than 21 days before the date of the AGM. All suggested amendments should be signed and seconded.  No motion involving an amendment to the Constitution may be proposed from the floor of a meeting.</w:t>
      </w:r>
    </w:p>
    <w:p w14:paraId="4004C9C6"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12BD98A2" w14:textId="77777777" w:rsidR="00300463" w:rsidRPr="000A1214" w:rsidRDefault="004D7A39">
      <w:pPr>
        <w:widowControl/>
        <w:numPr>
          <w:ilvl w:val="1"/>
          <w:numId w:val="3"/>
        </w:numPr>
        <w:pBdr>
          <w:top w:val="nil"/>
          <w:left w:val="nil"/>
          <w:bottom w:val="nil"/>
          <w:right w:val="nil"/>
          <w:between w:val="nil"/>
        </w:pBdr>
        <w:ind w:left="540" w:hanging="540"/>
        <w:rPr>
          <w:rFonts w:ascii="Arial" w:hAnsi="Arial" w:cs="Arial"/>
          <w:bCs/>
          <w:color w:val="000000" w:themeColor="text1"/>
        </w:rPr>
      </w:pPr>
      <w:r w:rsidRPr="000A1214">
        <w:rPr>
          <w:rFonts w:ascii="Arial" w:eastAsia="Arial Rounded" w:hAnsi="Arial" w:cs="Arial"/>
          <w:bCs/>
          <w:color w:val="000000" w:themeColor="text1"/>
        </w:rPr>
        <w:t>In the event of a proposal for amending the Constitution being submitted, the Secretary shall inform the membership of the proposed motion not less than 14 days prior to the AGM.</w:t>
      </w:r>
    </w:p>
    <w:p w14:paraId="0E954151"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0EF77853" w14:textId="77777777" w:rsidR="00300463" w:rsidRPr="000A1214" w:rsidRDefault="004D7A39">
      <w:pPr>
        <w:widowControl/>
        <w:numPr>
          <w:ilvl w:val="1"/>
          <w:numId w:val="3"/>
        </w:numPr>
        <w:pBdr>
          <w:top w:val="nil"/>
          <w:left w:val="nil"/>
          <w:bottom w:val="nil"/>
          <w:right w:val="nil"/>
          <w:between w:val="nil"/>
        </w:pBdr>
        <w:ind w:left="540" w:hanging="540"/>
        <w:rPr>
          <w:rFonts w:ascii="Arial" w:hAnsi="Arial" w:cs="Arial"/>
          <w:bCs/>
          <w:color w:val="000000" w:themeColor="text1"/>
        </w:rPr>
      </w:pPr>
      <w:r w:rsidRPr="000A1214">
        <w:rPr>
          <w:rFonts w:ascii="Arial" w:eastAsia="Arial Rounded" w:hAnsi="Arial" w:cs="Arial"/>
          <w:bCs/>
          <w:color w:val="000000" w:themeColor="text1"/>
        </w:rPr>
        <w:t>Any amendments to the proposed motion duly proposed and seconded shall be submitted not later than seven days before the meeting.</w:t>
      </w:r>
    </w:p>
    <w:p w14:paraId="46CFCEF6"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2D437FCC" w14:textId="77777777" w:rsidR="00300463" w:rsidRPr="000A1214" w:rsidRDefault="004D7A39">
      <w:pPr>
        <w:widowControl/>
        <w:numPr>
          <w:ilvl w:val="1"/>
          <w:numId w:val="3"/>
        </w:numPr>
        <w:pBdr>
          <w:top w:val="nil"/>
          <w:left w:val="nil"/>
          <w:bottom w:val="nil"/>
          <w:right w:val="nil"/>
          <w:between w:val="nil"/>
        </w:pBdr>
        <w:ind w:left="540" w:hanging="540"/>
        <w:rPr>
          <w:rFonts w:ascii="Arial" w:hAnsi="Arial" w:cs="Arial"/>
          <w:bCs/>
          <w:color w:val="000000" w:themeColor="text1"/>
        </w:rPr>
      </w:pPr>
      <w:r w:rsidRPr="000A1214">
        <w:rPr>
          <w:rFonts w:ascii="Arial" w:eastAsia="Arial Rounded" w:hAnsi="Arial" w:cs="Arial"/>
          <w:bCs/>
          <w:color w:val="000000" w:themeColor="text1"/>
        </w:rPr>
        <w:t>Any alteration to the Constitution shall require a two-thirds majority of members voting and present.</w:t>
      </w:r>
    </w:p>
    <w:p w14:paraId="118A7314" w14:textId="77777777" w:rsidR="00300463" w:rsidRPr="000A1214" w:rsidRDefault="00300463">
      <w:pPr>
        <w:widowControl/>
        <w:pBdr>
          <w:top w:val="nil"/>
          <w:left w:val="nil"/>
          <w:bottom w:val="nil"/>
          <w:right w:val="nil"/>
          <w:between w:val="nil"/>
        </w:pBdr>
        <w:rPr>
          <w:rFonts w:ascii="Arial" w:eastAsia="Arial Rounded" w:hAnsi="Arial" w:cs="Arial"/>
          <w:bCs/>
          <w:color w:val="000000" w:themeColor="text1"/>
        </w:rPr>
      </w:pPr>
    </w:p>
    <w:p w14:paraId="076D8210" w14:textId="77777777" w:rsidR="00300463" w:rsidRPr="000A1214" w:rsidRDefault="004D7A39">
      <w:pPr>
        <w:widowControl/>
        <w:numPr>
          <w:ilvl w:val="1"/>
          <w:numId w:val="3"/>
        </w:numPr>
        <w:pBdr>
          <w:top w:val="nil"/>
          <w:left w:val="nil"/>
          <w:bottom w:val="nil"/>
          <w:right w:val="nil"/>
          <w:between w:val="nil"/>
        </w:pBdr>
        <w:ind w:left="540" w:hanging="540"/>
        <w:rPr>
          <w:rFonts w:ascii="Arial" w:hAnsi="Arial" w:cs="Arial"/>
          <w:bCs/>
          <w:color w:val="000000" w:themeColor="text1"/>
        </w:rPr>
      </w:pPr>
      <w:r w:rsidRPr="000A1214">
        <w:rPr>
          <w:rFonts w:ascii="Arial" w:eastAsia="Arial Rounded" w:hAnsi="Arial" w:cs="Arial"/>
          <w:bCs/>
          <w:color w:val="000000" w:themeColor="text1"/>
        </w:rPr>
        <w:t>All matters arising that are not provided for by the Constitution will be dealt with by the Management Committee, whose decision shall be final.</w:t>
      </w:r>
    </w:p>
    <w:p w14:paraId="5E239CF2" w14:textId="10536052" w:rsidR="00300463" w:rsidRPr="000A1214" w:rsidRDefault="004D7A39" w:rsidP="00C926DB">
      <w:pPr>
        <w:widowControl/>
        <w:pBdr>
          <w:top w:val="nil"/>
          <w:left w:val="nil"/>
          <w:bottom w:val="nil"/>
          <w:right w:val="nil"/>
          <w:between w:val="nil"/>
        </w:pBdr>
        <w:rPr>
          <w:rFonts w:ascii="Arial" w:eastAsia="Times New Roman" w:hAnsi="Arial" w:cs="Arial"/>
          <w:bCs/>
          <w:color w:val="000000" w:themeColor="text1"/>
        </w:rPr>
      </w:pPr>
      <w:r w:rsidRPr="000A1214">
        <w:rPr>
          <w:rFonts w:ascii="Arial" w:eastAsia="Arial Rounded" w:hAnsi="Arial" w:cs="Arial"/>
          <w:bCs/>
          <w:color w:val="000000" w:themeColor="text1"/>
        </w:rPr>
        <w:t xml:space="preserve"> </w:t>
      </w:r>
    </w:p>
    <w:sectPr w:rsidR="00300463" w:rsidRPr="000A1214" w:rsidSect="00F6102D">
      <w:headerReference w:type="default" r:id="rId7"/>
      <w:footerReference w:type="default" r:id="rId8"/>
      <w:pgSz w:w="11906" w:h="16838"/>
      <w:pgMar w:top="720" w:right="720" w:bottom="720" w:left="720" w:header="426"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84F58" w14:textId="77777777" w:rsidR="008F0412" w:rsidRDefault="008F0412" w:rsidP="00815900">
      <w:r>
        <w:separator/>
      </w:r>
    </w:p>
  </w:endnote>
  <w:endnote w:type="continuationSeparator" w:id="0">
    <w:p w14:paraId="06849D3E" w14:textId="77777777" w:rsidR="008F0412" w:rsidRDefault="008F0412" w:rsidP="00815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Rounded">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6406B" w14:textId="04EB3002" w:rsidR="00022A4E" w:rsidRPr="00022A4E" w:rsidRDefault="00022A4E" w:rsidP="00022A4E">
    <w:pPr>
      <w:pStyle w:val="Footer"/>
      <w:jc w:val="right"/>
      <w:rPr>
        <w:rFonts w:ascii="Arial" w:hAnsi="Arial" w:cs="Arial"/>
        <w:b/>
        <w:bCs/>
        <w:sz w:val="22"/>
        <w:szCs w:val="22"/>
      </w:rPr>
    </w:pPr>
    <w:r w:rsidRPr="00022A4E">
      <w:rPr>
        <w:rFonts w:ascii="Arial" w:hAnsi="Arial" w:cs="Arial"/>
        <w:b/>
        <w:bCs/>
        <w:sz w:val="22"/>
        <w:szCs w:val="22"/>
      </w:rPr>
      <w:t>Version 2.0</w:t>
    </w:r>
    <w:r w:rsidR="00C926DB">
      <w:rPr>
        <w:rFonts w:ascii="Arial" w:hAnsi="Arial" w:cs="Arial"/>
        <w:b/>
        <w:bCs/>
        <w:sz w:val="22"/>
        <w:szCs w:val="22"/>
      </w:rPr>
      <w:t xml:space="preserve"> 17/05</w:t>
    </w:r>
    <w:r w:rsidRPr="00022A4E">
      <w:rPr>
        <w:rFonts w:ascii="Arial" w:hAnsi="Arial" w:cs="Arial"/>
        <w:b/>
        <w:bCs/>
        <w:sz w:val="22"/>
        <w:szCs w:val="22"/>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786A10" w14:textId="77777777" w:rsidR="008F0412" w:rsidRDefault="008F0412" w:rsidP="00815900">
      <w:r>
        <w:separator/>
      </w:r>
    </w:p>
  </w:footnote>
  <w:footnote w:type="continuationSeparator" w:id="0">
    <w:p w14:paraId="4CCDFEB5" w14:textId="77777777" w:rsidR="008F0412" w:rsidRDefault="008F0412" w:rsidP="00815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BD01" w14:textId="311E936F" w:rsidR="009B58EA" w:rsidRPr="00022A4E" w:rsidRDefault="009B58EA" w:rsidP="00F6102D">
    <w:pPr>
      <w:widowControl/>
      <w:pBdr>
        <w:top w:val="nil"/>
        <w:left w:val="nil"/>
        <w:bottom w:val="nil"/>
        <w:right w:val="nil"/>
        <w:between w:val="nil"/>
      </w:pBdr>
      <w:ind w:left="540" w:hanging="540"/>
      <w:jc w:val="right"/>
      <w:rPr>
        <w:rFonts w:ascii="Arial" w:eastAsia="Arial Rounded" w:hAnsi="Arial" w:cs="Arial"/>
        <w:b/>
        <w:color w:val="000000" w:themeColor="text1"/>
        <w:u w:val="single"/>
      </w:rPr>
    </w:pPr>
    <w:r>
      <w:rPr>
        <w:noProof/>
        <w:bdr w:val="none" w:sz="0" w:space="0" w:color="auto" w:frame="1"/>
      </w:rPr>
      <w:drawing>
        <wp:inline distT="0" distB="0" distL="0" distR="0" wp14:anchorId="6FB1C31F" wp14:editId="21565F24">
          <wp:extent cx="542074" cy="621887"/>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745" cy="634129"/>
                  </a:xfrm>
                  <a:prstGeom prst="rect">
                    <a:avLst/>
                  </a:prstGeom>
                  <a:noFill/>
                  <a:ln>
                    <a:noFill/>
                  </a:ln>
                </pic:spPr>
              </pic:pic>
            </a:graphicData>
          </a:graphic>
        </wp:inline>
      </w:drawing>
    </w:r>
    <w:r>
      <w:rPr>
        <w:noProof/>
        <w:bdr w:val="none" w:sz="0" w:space="0" w:color="auto" w:frame="1"/>
      </w:rPr>
      <w:t xml:space="preserve"> </w:t>
    </w:r>
  </w:p>
  <w:p w14:paraId="4AC4C2F9" w14:textId="02069F2B" w:rsidR="009B58EA" w:rsidRDefault="009B58EA" w:rsidP="00F6102D">
    <w:pPr>
      <w:pStyle w:val="Header"/>
      <w:tabs>
        <w:tab w:val="clear" w:pos="4513"/>
        <w:tab w:val="clear" w:pos="9026"/>
        <w:tab w:val="left" w:pos="430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F6E80"/>
    <w:multiLevelType w:val="multilevel"/>
    <w:tmpl w:val="D3FE5440"/>
    <w:lvl w:ilvl="0">
      <w:start w:val="15"/>
      <w:numFmt w:val="decimal"/>
      <w:lvlText w:val="%1"/>
      <w:lvlJc w:val="left"/>
      <w:pPr>
        <w:ind w:left="525" w:hanging="525"/>
      </w:pPr>
      <w:rPr>
        <w:rFonts w:ascii="Arial Rounded" w:eastAsia="Arial Rounded" w:hAnsi="Arial Rounded" w:cs="Arial Rounded"/>
        <w:b/>
      </w:rPr>
    </w:lvl>
    <w:lvl w:ilvl="1">
      <w:start w:val="3"/>
      <w:numFmt w:val="decimal"/>
      <w:lvlText w:val="%1.%2"/>
      <w:lvlJc w:val="left"/>
      <w:pPr>
        <w:ind w:left="525" w:hanging="525"/>
      </w:pPr>
      <w:rPr>
        <w:rFonts w:ascii="Arial Rounded" w:eastAsia="Arial Rounded" w:hAnsi="Arial Rounded" w:cs="Arial Rounded"/>
        <w:b/>
      </w:rPr>
    </w:lvl>
    <w:lvl w:ilvl="2">
      <w:start w:val="1"/>
      <w:numFmt w:val="decimal"/>
      <w:lvlText w:val="%1.%2.%3"/>
      <w:lvlJc w:val="left"/>
      <w:pPr>
        <w:ind w:left="720" w:hanging="720"/>
      </w:pPr>
      <w:rPr>
        <w:rFonts w:ascii="Arial Rounded" w:eastAsia="Arial Rounded" w:hAnsi="Arial Rounded" w:cs="Arial Rounded"/>
        <w:b/>
      </w:rPr>
    </w:lvl>
    <w:lvl w:ilvl="3">
      <w:start w:val="1"/>
      <w:numFmt w:val="decimal"/>
      <w:lvlText w:val="%1.%2.%3.%4"/>
      <w:lvlJc w:val="left"/>
      <w:pPr>
        <w:ind w:left="1080" w:hanging="1080"/>
      </w:pPr>
      <w:rPr>
        <w:rFonts w:ascii="Arial Rounded" w:eastAsia="Arial Rounded" w:hAnsi="Arial Rounded" w:cs="Arial Rounded"/>
        <w:b/>
      </w:rPr>
    </w:lvl>
    <w:lvl w:ilvl="4">
      <w:start w:val="1"/>
      <w:numFmt w:val="decimal"/>
      <w:lvlText w:val="%1.%2.%3.%4.%5"/>
      <w:lvlJc w:val="left"/>
      <w:pPr>
        <w:ind w:left="1080" w:hanging="1080"/>
      </w:pPr>
      <w:rPr>
        <w:rFonts w:ascii="Arial Rounded" w:eastAsia="Arial Rounded" w:hAnsi="Arial Rounded" w:cs="Arial Rounded"/>
        <w:b/>
      </w:rPr>
    </w:lvl>
    <w:lvl w:ilvl="5">
      <w:start w:val="1"/>
      <w:numFmt w:val="decimal"/>
      <w:lvlText w:val="%1.%2.%3.%4.%5.%6"/>
      <w:lvlJc w:val="left"/>
      <w:pPr>
        <w:ind w:left="1440" w:hanging="1440"/>
      </w:pPr>
      <w:rPr>
        <w:rFonts w:ascii="Arial Rounded" w:eastAsia="Arial Rounded" w:hAnsi="Arial Rounded" w:cs="Arial Rounded"/>
        <w:b/>
      </w:rPr>
    </w:lvl>
    <w:lvl w:ilvl="6">
      <w:start w:val="1"/>
      <w:numFmt w:val="decimal"/>
      <w:lvlText w:val="%1.%2.%3.%4.%5.%6.%7"/>
      <w:lvlJc w:val="left"/>
      <w:pPr>
        <w:ind w:left="1440" w:hanging="1440"/>
      </w:pPr>
      <w:rPr>
        <w:rFonts w:ascii="Arial Rounded" w:eastAsia="Arial Rounded" w:hAnsi="Arial Rounded" w:cs="Arial Rounded"/>
        <w:b/>
      </w:rPr>
    </w:lvl>
    <w:lvl w:ilvl="7">
      <w:start w:val="1"/>
      <w:numFmt w:val="decimal"/>
      <w:lvlText w:val="%1.%2.%3.%4.%5.%6.%7.%8"/>
      <w:lvlJc w:val="left"/>
      <w:pPr>
        <w:ind w:left="1800" w:hanging="1800"/>
      </w:pPr>
      <w:rPr>
        <w:rFonts w:ascii="Arial Rounded" w:eastAsia="Arial Rounded" w:hAnsi="Arial Rounded" w:cs="Arial Rounded"/>
        <w:b/>
      </w:rPr>
    </w:lvl>
    <w:lvl w:ilvl="8">
      <w:start w:val="1"/>
      <w:numFmt w:val="decimal"/>
      <w:lvlText w:val="%1.%2.%3.%4.%5.%6.%7.%8.%9"/>
      <w:lvlJc w:val="left"/>
      <w:pPr>
        <w:ind w:left="1800" w:hanging="1800"/>
      </w:pPr>
      <w:rPr>
        <w:rFonts w:ascii="Arial Rounded" w:eastAsia="Arial Rounded" w:hAnsi="Arial Rounded" w:cs="Arial Rounded"/>
        <w:b/>
      </w:rPr>
    </w:lvl>
  </w:abstractNum>
  <w:abstractNum w:abstractNumId="1" w15:restartNumberingAfterBreak="0">
    <w:nsid w:val="4A93282D"/>
    <w:multiLevelType w:val="multilevel"/>
    <w:tmpl w:val="1E563EBE"/>
    <w:lvl w:ilvl="0">
      <w:start w:val="8"/>
      <w:numFmt w:val="decimal"/>
      <w:lvlText w:val="%1"/>
      <w:lvlJc w:val="left"/>
      <w:pPr>
        <w:ind w:left="360" w:hanging="360"/>
      </w:pPr>
      <w:rPr>
        <w:rFonts w:ascii="Arial Rounded" w:eastAsia="Arial Rounded" w:hAnsi="Arial Rounded" w:cs="Arial Rounded"/>
        <w:b/>
      </w:rPr>
    </w:lvl>
    <w:lvl w:ilvl="1">
      <w:start w:val="2"/>
      <w:numFmt w:val="decimal"/>
      <w:lvlText w:val="%1.%2"/>
      <w:lvlJc w:val="left"/>
      <w:pPr>
        <w:ind w:left="360" w:hanging="360"/>
      </w:pPr>
      <w:rPr>
        <w:rFonts w:ascii="Arial Rounded" w:eastAsia="Arial Rounded" w:hAnsi="Arial Rounded" w:cs="Arial Rounded"/>
        <w:b/>
      </w:rPr>
    </w:lvl>
    <w:lvl w:ilvl="2">
      <w:start w:val="1"/>
      <w:numFmt w:val="decimal"/>
      <w:lvlText w:val="%1.%2.%3"/>
      <w:lvlJc w:val="left"/>
      <w:pPr>
        <w:ind w:left="720" w:hanging="720"/>
      </w:pPr>
      <w:rPr>
        <w:rFonts w:ascii="Arial Rounded" w:eastAsia="Arial Rounded" w:hAnsi="Arial Rounded" w:cs="Arial Rounded"/>
        <w:b/>
      </w:rPr>
    </w:lvl>
    <w:lvl w:ilvl="3">
      <w:start w:val="1"/>
      <w:numFmt w:val="decimal"/>
      <w:lvlText w:val="%1.%2.%3.%4"/>
      <w:lvlJc w:val="left"/>
      <w:pPr>
        <w:ind w:left="720" w:hanging="720"/>
      </w:pPr>
      <w:rPr>
        <w:rFonts w:ascii="Arial Rounded" w:eastAsia="Arial Rounded" w:hAnsi="Arial Rounded" w:cs="Arial Rounded"/>
        <w:b/>
      </w:rPr>
    </w:lvl>
    <w:lvl w:ilvl="4">
      <w:start w:val="1"/>
      <w:numFmt w:val="decimal"/>
      <w:lvlText w:val="%1.%2.%3.%4.%5"/>
      <w:lvlJc w:val="left"/>
      <w:pPr>
        <w:ind w:left="1080" w:hanging="1080"/>
      </w:pPr>
      <w:rPr>
        <w:rFonts w:ascii="Arial Rounded" w:eastAsia="Arial Rounded" w:hAnsi="Arial Rounded" w:cs="Arial Rounded"/>
        <w:b/>
      </w:rPr>
    </w:lvl>
    <w:lvl w:ilvl="5">
      <w:start w:val="1"/>
      <w:numFmt w:val="decimal"/>
      <w:lvlText w:val="%1.%2.%3.%4.%5.%6"/>
      <w:lvlJc w:val="left"/>
      <w:pPr>
        <w:ind w:left="1080" w:hanging="1080"/>
      </w:pPr>
      <w:rPr>
        <w:rFonts w:ascii="Arial Rounded" w:eastAsia="Arial Rounded" w:hAnsi="Arial Rounded" w:cs="Arial Rounded"/>
        <w:b/>
      </w:rPr>
    </w:lvl>
    <w:lvl w:ilvl="6">
      <w:start w:val="1"/>
      <w:numFmt w:val="decimal"/>
      <w:lvlText w:val="%1.%2.%3.%4.%5.%6.%7"/>
      <w:lvlJc w:val="left"/>
      <w:pPr>
        <w:ind w:left="1440" w:hanging="1440"/>
      </w:pPr>
      <w:rPr>
        <w:rFonts w:ascii="Arial Rounded" w:eastAsia="Arial Rounded" w:hAnsi="Arial Rounded" w:cs="Arial Rounded"/>
        <w:b/>
      </w:rPr>
    </w:lvl>
    <w:lvl w:ilvl="7">
      <w:start w:val="1"/>
      <w:numFmt w:val="decimal"/>
      <w:lvlText w:val="%1.%2.%3.%4.%5.%6.%7.%8"/>
      <w:lvlJc w:val="left"/>
      <w:pPr>
        <w:ind w:left="1440" w:hanging="1440"/>
      </w:pPr>
      <w:rPr>
        <w:rFonts w:ascii="Arial Rounded" w:eastAsia="Arial Rounded" w:hAnsi="Arial Rounded" w:cs="Arial Rounded"/>
        <w:b/>
      </w:rPr>
    </w:lvl>
    <w:lvl w:ilvl="8">
      <w:start w:val="1"/>
      <w:numFmt w:val="decimal"/>
      <w:lvlText w:val="%1.%2.%3.%4.%5.%6.%7.%8.%9"/>
      <w:lvlJc w:val="left"/>
      <w:pPr>
        <w:ind w:left="1800" w:hanging="1800"/>
      </w:pPr>
      <w:rPr>
        <w:rFonts w:ascii="Arial Rounded" w:eastAsia="Arial Rounded" w:hAnsi="Arial Rounded" w:cs="Arial Rounded"/>
        <w:b/>
      </w:rPr>
    </w:lvl>
  </w:abstractNum>
  <w:abstractNum w:abstractNumId="2" w15:restartNumberingAfterBreak="0">
    <w:nsid w:val="585E6400"/>
    <w:multiLevelType w:val="hybridMultilevel"/>
    <w:tmpl w:val="65328460"/>
    <w:lvl w:ilvl="0" w:tplc="EEE0D0A2">
      <w:start w:val="153"/>
      <w:numFmt w:val="decimal"/>
      <w:lvlText w:val="%1."/>
      <w:lvlJc w:val="left"/>
      <w:pPr>
        <w:ind w:left="820" w:hanging="460"/>
      </w:pPr>
      <w:rPr>
        <w:rFonts w:eastAsia="Arial Rounded"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36352F"/>
    <w:multiLevelType w:val="multilevel"/>
    <w:tmpl w:val="FC981F96"/>
    <w:lvl w:ilvl="0">
      <w:start w:val="10"/>
      <w:numFmt w:val="decimal"/>
      <w:lvlText w:val="%1"/>
      <w:lvlJc w:val="left"/>
      <w:pPr>
        <w:ind w:left="360" w:hanging="360"/>
      </w:pPr>
      <w:rPr>
        <w:rFonts w:ascii="Arial Rounded" w:eastAsia="Arial Rounded" w:hAnsi="Arial Rounded" w:cs="Arial Rounded"/>
        <w:b/>
      </w:rPr>
    </w:lvl>
    <w:lvl w:ilvl="1">
      <w:start w:val="4"/>
      <w:numFmt w:val="decimal"/>
      <w:lvlText w:val="%1.%2"/>
      <w:lvlJc w:val="left"/>
      <w:pPr>
        <w:ind w:left="360" w:hanging="360"/>
      </w:pPr>
      <w:rPr>
        <w:rFonts w:ascii="Arial Rounded" w:eastAsia="Arial Rounded" w:hAnsi="Arial Rounded" w:cs="Arial Rounded"/>
        <w:b/>
      </w:rPr>
    </w:lvl>
    <w:lvl w:ilvl="2">
      <w:start w:val="1"/>
      <w:numFmt w:val="decimal"/>
      <w:lvlText w:val="%1.%2.%3"/>
      <w:lvlJc w:val="left"/>
      <w:pPr>
        <w:ind w:left="720" w:hanging="720"/>
      </w:pPr>
      <w:rPr>
        <w:rFonts w:ascii="Arial Rounded" w:eastAsia="Arial Rounded" w:hAnsi="Arial Rounded" w:cs="Arial Rounded"/>
        <w:b/>
      </w:rPr>
    </w:lvl>
    <w:lvl w:ilvl="3">
      <w:start w:val="1"/>
      <w:numFmt w:val="decimal"/>
      <w:lvlText w:val="%1.%2.%3.%4"/>
      <w:lvlJc w:val="left"/>
      <w:pPr>
        <w:ind w:left="720" w:hanging="720"/>
      </w:pPr>
      <w:rPr>
        <w:rFonts w:ascii="Arial Rounded" w:eastAsia="Arial Rounded" w:hAnsi="Arial Rounded" w:cs="Arial Rounded"/>
        <w:b/>
      </w:rPr>
    </w:lvl>
    <w:lvl w:ilvl="4">
      <w:start w:val="1"/>
      <w:numFmt w:val="decimal"/>
      <w:lvlText w:val="%1.%2.%3.%4.%5"/>
      <w:lvlJc w:val="left"/>
      <w:pPr>
        <w:ind w:left="1080" w:hanging="1080"/>
      </w:pPr>
      <w:rPr>
        <w:rFonts w:ascii="Arial Rounded" w:eastAsia="Arial Rounded" w:hAnsi="Arial Rounded" w:cs="Arial Rounded"/>
        <w:b/>
      </w:rPr>
    </w:lvl>
    <w:lvl w:ilvl="5">
      <w:start w:val="1"/>
      <w:numFmt w:val="decimal"/>
      <w:lvlText w:val="%1.%2.%3.%4.%5.%6"/>
      <w:lvlJc w:val="left"/>
      <w:pPr>
        <w:ind w:left="1080" w:hanging="1080"/>
      </w:pPr>
      <w:rPr>
        <w:rFonts w:ascii="Arial Rounded" w:eastAsia="Arial Rounded" w:hAnsi="Arial Rounded" w:cs="Arial Rounded"/>
        <w:b/>
      </w:rPr>
    </w:lvl>
    <w:lvl w:ilvl="6">
      <w:start w:val="1"/>
      <w:numFmt w:val="decimal"/>
      <w:lvlText w:val="%1.%2.%3.%4.%5.%6.%7"/>
      <w:lvlJc w:val="left"/>
      <w:pPr>
        <w:ind w:left="1440" w:hanging="1440"/>
      </w:pPr>
      <w:rPr>
        <w:rFonts w:ascii="Arial Rounded" w:eastAsia="Arial Rounded" w:hAnsi="Arial Rounded" w:cs="Arial Rounded"/>
        <w:b/>
      </w:rPr>
    </w:lvl>
    <w:lvl w:ilvl="7">
      <w:start w:val="1"/>
      <w:numFmt w:val="decimal"/>
      <w:lvlText w:val="%1.%2.%3.%4.%5.%6.%7.%8"/>
      <w:lvlJc w:val="left"/>
      <w:pPr>
        <w:ind w:left="1440" w:hanging="1440"/>
      </w:pPr>
      <w:rPr>
        <w:rFonts w:ascii="Arial Rounded" w:eastAsia="Arial Rounded" w:hAnsi="Arial Rounded" w:cs="Arial Rounded"/>
        <w:b/>
      </w:rPr>
    </w:lvl>
    <w:lvl w:ilvl="8">
      <w:start w:val="1"/>
      <w:numFmt w:val="decimal"/>
      <w:lvlText w:val="%1.%2.%3.%4.%5.%6.%7.%8.%9"/>
      <w:lvlJc w:val="left"/>
      <w:pPr>
        <w:ind w:left="1800" w:hanging="1800"/>
      </w:pPr>
      <w:rPr>
        <w:rFonts w:ascii="Arial Rounded" w:eastAsia="Arial Rounded" w:hAnsi="Arial Rounded" w:cs="Arial Rounded"/>
        <w:b/>
      </w:rPr>
    </w:lvl>
  </w:abstractNum>
  <w:abstractNum w:abstractNumId="4" w15:restartNumberingAfterBreak="0">
    <w:nsid w:val="7CA80BFA"/>
    <w:multiLevelType w:val="multilevel"/>
    <w:tmpl w:val="6B0AF094"/>
    <w:lvl w:ilvl="0">
      <w:start w:val="15"/>
      <w:numFmt w:val="decimal"/>
      <w:lvlText w:val="%1"/>
      <w:lvlJc w:val="left"/>
      <w:pPr>
        <w:ind w:left="525" w:hanging="525"/>
      </w:pPr>
    </w:lvl>
    <w:lvl w:ilvl="1">
      <w:start w:val="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num w:numId="1" w16cid:durableId="1671563132">
    <w:abstractNumId w:val="4"/>
  </w:num>
  <w:num w:numId="2" w16cid:durableId="442768828">
    <w:abstractNumId w:val="3"/>
  </w:num>
  <w:num w:numId="3" w16cid:durableId="969673613">
    <w:abstractNumId w:val="0"/>
  </w:num>
  <w:num w:numId="4" w16cid:durableId="1002048266">
    <w:abstractNumId w:val="1"/>
  </w:num>
  <w:num w:numId="5" w16cid:durableId="11208022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63"/>
    <w:rsid w:val="00022A4E"/>
    <w:rsid w:val="000445F7"/>
    <w:rsid w:val="0008076C"/>
    <w:rsid w:val="000A1214"/>
    <w:rsid w:val="000C03B0"/>
    <w:rsid w:val="001B552F"/>
    <w:rsid w:val="001E6E1D"/>
    <w:rsid w:val="00284E79"/>
    <w:rsid w:val="00300463"/>
    <w:rsid w:val="00366111"/>
    <w:rsid w:val="00486C7E"/>
    <w:rsid w:val="004D7A39"/>
    <w:rsid w:val="00532579"/>
    <w:rsid w:val="006936B0"/>
    <w:rsid w:val="006E700D"/>
    <w:rsid w:val="007C6C0E"/>
    <w:rsid w:val="00804E6B"/>
    <w:rsid w:val="00815900"/>
    <w:rsid w:val="00892892"/>
    <w:rsid w:val="008F0412"/>
    <w:rsid w:val="008F1F87"/>
    <w:rsid w:val="008F44C5"/>
    <w:rsid w:val="009B58EA"/>
    <w:rsid w:val="00A87A71"/>
    <w:rsid w:val="00AC0422"/>
    <w:rsid w:val="00B12195"/>
    <w:rsid w:val="00C926DB"/>
    <w:rsid w:val="00CB0A2A"/>
    <w:rsid w:val="00CB7081"/>
    <w:rsid w:val="00D11418"/>
    <w:rsid w:val="00D95023"/>
    <w:rsid w:val="00E76DCC"/>
    <w:rsid w:val="00EA7179"/>
    <w:rsid w:val="00F6102D"/>
    <w:rsid w:val="00FF72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6464C2"/>
  <w15:docId w15:val="{43AB8F0D-BCD1-4185-A395-FF6AA677D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GB"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4E6B"/>
  </w:style>
  <w:style w:type="paragraph" w:styleId="Heading1">
    <w:name w:val="heading 1"/>
    <w:basedOn w:val="Normal"/>
    <w:next w:val="Normal"/>
    <w:rsid w:val="00804E6B"/>
    <w:pPr>
      <w:keepNext/>
      <w:widowControl/>
      <w:pBdr>
        <w:top w:val="nil"/>
        <w:left w:val="nil"/>
        <w:bottom w:val="nil"/>
        <w:right w:val="nil"/>
        <w:between w:val="nil"/>
      </w:pBdr>
      <w:jc w:val="center"/>
      <w:outlineLvl w:val="0"/>
    </w:pPr>
    <w:rPr>
      <w:rFonts w:ascii="Arial" w:eastAsia="Arial" w:hAnsi="Arial" w:cs="Arial"/>
      <w:b/>
      <w:color w:val="000000"/>
      <w:sz w:val="36"/>
      <w:szCs w:val="36"/>
      <w:u w:val="single"/>
    </w:rPr>
  </w:style>
  <w:style w:type="paragraph" w:styleId="Heading2">
    <w:name w:val="heading 2"/>
    <w:basedOn w:val="Normal"/>
    <w:next w:val="Normal"/>
    <w:rsid w:val="00804E6B"/>
    <w:pPr>
      <w:keepNext/>
      <w:keepLines/>
      <w:spacing w:before="360" w:after="80"/>
      <w:outlineLvl w:val="1"/>
    </w:pPr>
    <w:rPr>
      <w:b/>
      <w:sz w:val="36"/>
      <w:szCs w:val="36"/>
    </w:rPr>
  </w:style>
  <w:style w:type="paragraph" w:styleId="Heading3">
    <w:name w:val="heading 3"/>
    <w:basedOn w:val="Normal"/>
    <w:next w:val="Normal"/>
    <w:rsid w:val="00804E6B"/>
    <w:pPr>
      <w:keepNext/>
      <w:keepLines/>
      <w:spacing w:before="280" w:after="80"/>
      <w:outlineLvl w:val="2"/>
    </w:pPr>
    <w:rPr>
      <w:b/>
      <w:sz w:val="28"/>
      <w:szCs w:val="28"/>
    </w:rPr>
  </w:style>
  <w:style w:type="paragraph" w:styleId="Heading4">
    <w:name w:val="heading 4"/>
    <w:basedOn w:val="Normal"/>
    <w:next w:val="Normal"/>
    <w:rsid w:val="00804E6B"/>
    <w:pPr>
      <w:keepNext/>
      <w:keepLines/>
      <w:spacing w:before="240" w:after="40"/>
      <w:outlineLvl w:val="3"/>
    </w:pPr>
    <w:rPr>
      <w:b/>
    </w:rPr>
  </w:style>
  <w:style w:type="paragraph" w:styleId="Heading5">
    <w:name w:val="heading 5"/>
    <w:basedOn w:val="Normal"/>
    <w:next w:val="Normal"/>
    <w:rsid w:val="00804E6B"/>
    <w:pPr>
      <w:keepNext/>
      <w:keepLines/>
      <w:spacing w:before="220" w:after="40"/>
      <w:outlineLvl w:val="4"/>
    </w:pPr>
    <w:rPr>
      <w:b/>
      <w:sz w:val="22"/>
      <w:szCs w:val="22"/>
    </w:rPr>
  </w:style>
  <w:style w:type="paragraph" w:styleId="Heading6">
    <w:name w:val="heading 6"/>
    <w:basedOn w:val="Normal"/>
    <w:next w:val="Normal"/>
    <w:rsid w:val="00804E6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804E6B"/>
    <w:pPr>
      <w:keepNext/>
      <w:keepLines/>
      <w:spacing w:before="480" w:after="120"/>
    </w:pPr>
    <w:rPr>
      <w:b/>
      <w:sz w:val="72"/>
      <w:szCs w:val="72"/>
    </w:rPr>
  </w:style>
  <w:style w:type="paragraph" w:styleId="Subtitle">
    <w:name w:val="Subtitle"/>
    <w:basedOn w:val="Normal"/>
    <w:next w:val="Normal"/>
    <w:rsid w:val="00804E6B"/>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815900"/>
    <w:pPr>
      <w:widowControl/>
    </w:pPr>
  </w:style>
  <w:style w:type="character" w:styleId="CommentReference">
    <w:name w:val="annotation reference"/>
    <w:basedOn w:val="DefaultParagraphFont"/>
    <w:uiPriority w:val="99"/>
    <w:semiHidden/>
    <w:unhideWhenUsed/>
    <w:rsid w:val="00815900"/>
    <w:rPr>
      <w:sz w:val="16"/>
      <w:szCs w:val="16"/>
    </w:rPr>
  </w:style>
  <w:style w:type="paragraph" w:styleId="CommentText">
    <w:name w:val="annotation text"/>
    <w:basedOn w:val="Normal"/>
    <w:link w:val="CommentTextChar"/>
    <w:uiPriority w:val="99"/>
    <w:semiHidden/>
    <w:unhideWhenUsed/>
    <w:rsid w:val="00815900"/>
    <w:rPr>
      <w:sz w:val="20"/>
      <w:szCs w:val="20"/>
    </w:rPr>
  </w:style>
  <w:style w:type="character" w:customStyle="1" w:styleId="CommentTextChar">
    <w:name w:val="Comment Text Char"/>
    <w:basedOn w:val="DefaultParagraphFont"/>
    <w:link w:val="CommentText"/>
    <w:uiPriority w:val="99"/>
    <w:semiHidden/>
    <w:rsid w:val="00815900"/>
    <w:rPr>
      <w:sz w:val="20"/>
      <w:szCs w:val="20"/>
    </w:rPr>
  </w:style>
  <w:style w:type="paragraph" w:styleId="CommentSubject">
    <w:name w:val="annotation subject"/>
    <w:basedOn w:val="CommentText"/>
    <w:next w:val="CommentText"/>
    <w:link w:val="CommentSubjectChar"/>
    <w:uiPriority w:val="99"/>
    <w:semiHidden/>
    <w:unhideWhenUsed/>
    <w:rsid w:val="00815900"/>
    <w:rPr>
      <w:b/>
      <w:bCs/>
    </w:rPr>
  </w:style>
  <w:style w:type="character" w:customStyle="1" w:styleId="CommentSubjectChar">
    <w:name w:val="Comment Subject Char"/>
    <w:basedOn w:val="CommentTextChar"/>
    <w:link w:val="CommentSubject"/>
    <w:uiPriority w:val="99"/>
    <w:semiHidden/>
    <w:rsid w:val="00815900"/>
    <w:rPr>
      <w:b/>
      <w:bCs/>
      <w:sz w:val="20"/>
      <w:szCs w:val="20"/>
    </w:rPr>
  </w:style>
  <w:style w:type="paragraph" w:styleId="ListParagraph">
    <w:name w:val="List Paragraph"/>
    <w:basedOn w:val="Normal"/>
    <w:uiPriority w:val="34"/>
    <w:qFormat/>
    <w:rsid w:val="006936B0"/>
    <w:pPr>
      <w:ind w:left="720"/>
      <w:contextualSpacing/>
    </w:pPr>
  </w:style>
  <w:style w:type="paragraph" w:styleId="Header">
    <w:name w:val="header"/>
    <w:basedOn w:val="Normal"/>
    <w:link w:val="HeaderChar"/>
    <w:uiPriority w:val="99"/>
    <w:unhideWhenUsed/>
    <w:rsid w:val="00022A4E"/>
    <w:pPr>
      <w:tabs>
        <w:tab w:val="center" w:pos="4513"/>
        <w:tab w:val="right" w:pos="9026"/>
      </w:tabs>
    </w:pPr>
  </w:style>
  <w:style w:type="character" w:customStyle="1" w:styleId="HeaderChar">
    <w:name w:val="Header Char"/>
    <w:basedOn w:val="DefaultParagraphFont"/>
    <w:link w:val="Header"/>
    <w:uiPriority w:val="99"/>
    <w:rsid w:val="00022A4E"/>
  </w:style>
  <w:style w:type="paragraph" w:styleId="Footer">
    <w:name w:val="footer"/>
    <w:basedOn w:val="Normal"/>
    <w:link w:val="FooterChar"/>
    <w:uiPriority w:val="99"/>
    <w:unhideWhenUsed/>
    <w:rsid w:val="00022A4E"/>
    <w:pPr>
      <w:tabs>
        <w:tab w:val="center" w:pos="4513"/>
        <w:tab w:val="right" w:pos="9026"/>
      </w:tabs>
    </w:pPr>
  </w:style>
  <w:style w:type="character" w:customStyle="1" w:styleId="FooterChar">
    <w:name w:val="Footer Char"/>
    <w:basedOn w:val="DefaultParagraphFont"/>
    <w:link w:val="Footer"/>
    <w:uiPriority w:val="99"/>
    <w:rsid w:val="00022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670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1721</Words>
  <Characters>9810</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McBride</Company>
  <LinksUpToDate>false</LinksUpToDate>
  <CharactersWithSpaces>11508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Fox</dc:creator>
  <cp:lastModifiedBy>Fletcher,Chris,UKI-York,Learning &amp; Capability Development</cp:lastModifiedBy>
  <cp:revision>9</cp:revision>
  <dcterms:created xsi:type="dcterms:W3CDTF">2024-02-12T11:28:00Z</dcterms:created>
  <dcterms:modified xsi:type="dcterms:W3CDTF">2024-05-17T12:20:00Z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ada0a2f-b917-4d51-b0d0-d418a10c8b23_Enabled">
    <vt:lpwstr>true</vt:lpwstr>
  </property>
  <property fmtid="{D5CDD505-2E9C-101B-9397-08002B2CF9AE}" pid="3" name="MSIP_Label_1ada0a2f-b917-4d51-b0d0-d418a10c8b23_SetDate">
    <vt:lpwstr>2023-04-27T14:12:48Z</vt:lpwstr>
  </property>
  <property fmtid="{D5CDD505-2E9C-101B-9397-08002B2CF9AE}" pid="4" name="MSIP_Label_1ada0a2f-b917-4d51-b0d0-d418a10c8b23_Method">
    <vt:lpwstr>Standard</vt:lpwstr>
  </property>
  <property fmtid="{D5CDD505-2E9C-101B-9397-08002B2CF9AE}" pid="5" name="MSIP_Label_1ada0a2f-b917-4d51-b0d0-d418a10c8b23_Name">
    <vt:lpwstr>1ada0a2f-b917-4d51-b0d0-d418a10c8b23</vt:lpwstr>
  </property>
  <property fmtid="{D5CDD505-2E9C-101B-9397-08002B2CF9AE}" pid="6" name="MSIP_Label_1ada0a2f-b917-4d51-b0d0-d418a10c8b23_SiteId">
    <vt:lpwstr>12a3af23-a769-4654-847f-958f3d479f4a</vt:lpwstr>
  </property>
  <property fmtid="{D5CDD505-2E9C-101B-9397-08002B2CF9AE}" pid="7" name="MSIP_Label_1ada0a2f-b917-4d51-b0d0-d418a10c8b23_ActionId">
    <vt:lpwstr>32f76a1c-74d5-4c33-9ea0-4ad9e5051065</vt:lpwstr>
  </property>
  <property fmtid="{D5CDD505-2E9C-101B-9397-08002B2CF9AE}" pid="8" name="MSIP_Label_1ada0a2f-b917-4d51-b0d0-d418a10c8b23_ContentBits">
    <vt:lpwstr>0</vt:lpwstr>
  </property>
</Properties>
</file>